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50" w:rsidRDefault="00A00486" w:rsidP="00793050">
      <w:pPr>
        <w:shd w:val="clear" w:color="auto" w:fill="FFFFFF"/>
        <w:spacing w:before="100" w:beforeAutospacing="1" w:after="150" w:line="255" w:lineRule="atLeast"/>
        <w:rPr>
          <w:rFonts w:ascii="Times New Roman" w:hAnsi="Times New Roman"/>
          <w:b/>
          <w:bCs/>
          <w:color w:val="000000"/>
          <w:sz w:val="28"/>
          <w:szCs w:val="28"/>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5pt;width:594.75pt;height:842.25pt;z-index:1;mso-position-horizontal:absolute;mso-position-horizontal-relative:text;mso-position-vertical:absolute;mso-position-vertical-relative:text;mso-width-relative:page;mso-height-relative:page">
            <v:imagedata r:id="rId8" o:title="img178"/>
            <w10:wrap type="topAndBottom"/>
          </v:shape>
        </w:pict>
      </w:r>
    </w:p>
    <w:p w:rsidR="008156EA" w:rsidRPr="00460900" w:rsidRDefault="008156EA" w:rsidP="00460900">
      <w:pPr>
        <w:shd w:val="clear" w:color="auto" w:fill="FFFFFF"/>
        <w:spacing w:before="100" w:beforeAutospacing="1" w:after="150" w:line="255" w:lineRule="atLeast"/>
        <w:jc w:val="center"/>
        <w:rPr>
          <w:rFonts w:ascii="Times New Roman" w:hAnsi="Times New Roman"/>
          <w:b/>
          <w:bCs/>
          <w:color w:val="000000"/>
          <w:sz w:val="28"/>
          <w:szCs w:val="28"/>
          <w:lang w:eastAsia="ru-RU"/>
        </w:rPr>
      </w:pPr>
      <w:r w:rsidRPr="00460900">
        <w:rPr>
          <w:rFonts w:ascii="Times New Roman" w:hAnsi="Times New Roman"/>
          <w:b/>
          <w:bCs/>
          <w:color w:val="000000"/>
          <w:sz w:val="28"/>
          <w:szCs w:val="28"/>
          <w:lang w:eastAsia="ru-RU"/>
        </w:rPr>
        <w:lastRenderedPageBreak/>
        <w:t>Пояснительная записка</w:t>
      </w:r>
    </w:p>
    <w:p w:rsidR="008156EA" w:rsidRPr="00460900" w:rsidRDefault="008156EA" w:rsidP="00460900">
      <w:pPr>
        <w:shd w:val="clear" w:color="auto" w:fill="FFFFFF"/>
        <w:spacing w:before="100" w:beforeAutospacing="1" w:after="150" w:line="255" w:lineRule="atLeast"/>
        <w:ind w:firstLine="567"/>
        <w:rPr>
          <w:rFonts w:ascii="Times New Roman" w:hAnsi="Times New Roman"/>
          <w:bCs/>
          <w:sz w:val="24"/>
          <w:szCs w:val="24"/>
          <w:lang w:eastAsia="ru-RU"/>
        </w:rPr>
      </w:pPr>
      <w:r w:rsidRPr="00460900">
        <w:rPr>
          <w:rFonts w:ascii="Times New Roman" w:hAnsi="Times New Roman"/>
          <w:bCs/>
          <w:color w:val="000000"/>
          <w:sz w:val="24"/>
          <w:szCs w:val="24"/>
          <w:lang w:eastAsia="ru-RU"/>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w:t>
      </w:r>
    </w:p>
    <w:p w:rsidR="008156EA" w:rsidRPr="00250A1C" w:rsidRDefault="008156EA" w:rsidP="00BC6924">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b/>
          <w:bCs/>
          <w:sz w:val="24"/>
          <w:szCs w:val="24"/>
          <w:lang w:eastAsia="ru-RU"/>
        </w:rPr>
        <w:t xml:space="preserve">    </w:t>
      </w:r>
      <w:r w:rsidRPr="00250A1C">
        <w:rPr>
          <w:rFonts w:ascii="Times New Roman" w:hAnsi="Times New Roman"/>
          <w:sz w:val="24"/>
          <w:szCs w:val="24"/>
          <w:lang w:eastAsia="ru-RU"/>
        </w:rPr>
        <w:t>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w:t>
      </w:r>
      <w:r>
        <w:rPr>
          <w:rFonts w:ascii="Times New Roman" w:hAnsi="Times New Roman"/>
          <w:sz w:val="24"/>
          <w:szCs w:val="24"/>
          <w:lang w:eastAsia="ru-RU"/>
        </w:rPr>
        <w:t xml:space="preserve"> </w:t>
      </w:r>
      <w:r w:rsidRPr="00250A1C">
        <w:rPr>
          <w:rFonts w:ascii="Times New Roman" w:hAnsi="Times New Roman"/>
          <w:sz w:val="24"/>
          <w:szCs w:val="24"/>
          <w:lang w:eastAsia="ru-RU"/>
        </w:rPr>
        <w:t>мира</w:t>
      </w:r>
      <w:r w:rsidRPr="00250A1C">
        <w:rPr>
          <w:rFonts w:ascii="Times New Roman" w:hAnsi="Times New Roman"/>
          <w:i/>
          <w:iCs/>
          <w:sz w:val="24"/>
          <w:szCs w:val="24"/>
          <w:lang w:eastAsia="ru-RU"/>
        </w:rPr>
        <w:t xml:space="preserve">. </w:t>
      </w:r>
      <w:r w:rsidRPr="00250A1C">
        <w:rPr>
          <w:rFonts w:ascii="Times New Roman" w:hAnsi="Times New Roman"/>
          <w:sz w:val="24"/>
          <w:szCs w:val="24"/>
          <w:lang w:eastAsia="ru-RU"/>
        </w:rPr>
        <w:t>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предшкольная подготовка.</w:t>
      </w:r>
    </w:p>
    <w:p w:rsidR="00C14400" w:rsidRDefault="008156EA" w:rsidP="00CE4A83">
      <w:pPr>
        <w:spacing w:before="100" w:beforeAutospacing="1" w:after="100" w:afterAutospacing="1" w:line="240" w:lineRule="auto"/>
        <w:ind w:firstLine="567"/>
        <w:jc w:val="both"/>
        <w:rPr>
          <w:rFonts w:ascii="Times New Roman" w:hAnsi="Times New Roman"/>
          <w:color w:val="000000"/>
          <w:sz w:val="24"/>
          <w:szCs w:val="24"/>
          <w:lang w:eastAsia="ru-RU"/>
        </w:rPr>
      </w:pPr>
      <w:r w:rsidRPr="0091509C">
        <w:rPr>
          <w:rFonts w:ascii="Times New Roman" w:hAnsi="Times New Roman"/>
          <w:color w:val="000000"/>
          <w:sz w:val="24"/>
          <w:szCs w:val="24"/>
          <w:lang w:eastAsia="ru-RU"/>
        </w:rPr>
        <w:t xml:space="preserve">Одной из наиболее острых проблем современной школы является рост количества учащихся со школьной дезадаптацией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 а также у тех ребятишек, которые не посещали детские дошкольные учреждения. Наблюдения за первоклассниками показали, что социально-психологическая адаптация может проходить по-разному. Значительная часть детей (50-60%) адаптируется в течение первых двух-трех месяцев обучения. Это проявляется в том, что ребенок привыкает к коллективу, ближе узнает одноклассников, приобретает друзей. У детей, благополучно прошедших адаптацию, преобладает хорошее настроение, активное отношение к учебе, желание посещать школу, добросовестно выполнять требования учителя. Другим детям (30%) требуется больше времени для привыкания к новой школьной жизни. Они могут до конца первого полугодия предпочитать игровую деятельность учебной, не сразу выполняют требования учителя, часто выясняют отношения со сверстниками неадекватными методами (дерутся, капризничают, жалуются, плачут). У этих детей встречаются трудности в усвоении учебных программ. В каждом 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 Такие дети часто отличаются негативными формами поведения,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задираются, мешают проводить урок. </w:t>
      </w:r>
    </w:p>
    <w:p w:rsidR="008156EA" w:rsidRPr="009C6CC9" w:rsidRDefault="008156EA" w:rsidP="00CE4A83">
      <w:pPr>
        <w:spacing w:before="100" w:beforeAutospacing="1" w:after="100" w:afterAutospacing="1" w:line="240" w:lineRule="auto"/>
        <w:ind w:firstLine="567"/>
        <w:jc w:val="both"/>
        <w:rPr>
          <w:rFonts w:ascii="Times New Roman" w:hAnsi="Times New Roman"/>
          <w:b/>
          <w:bCs/>
          <w:color w:val="000000"/>
          <w:sz w:val="24"/>
          <w:szCs w:val="24"/>
          <w:lang w:eastAsia="ru-RU"/>
        </w:rPr>
      </w:pPr>
      <w:r w:rsidRPr="0091509C">
        <w:rPr>
          <w:rFonts w:ascii="Times New Roman" w:hAnsi="Times New Roman"/>
          <w:color w:val="000000"/>
          <w:sz w:val="24"/>
          <w:szCs w:val="24"/>
          <w:lang w:eastAsia="ru-RU"/>
        </w:rPr>
        <w:t>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Ребенок должен быть готовым к новым формам сотрудничества со взрослыми и сверстниками, к изменению социальной ситуации развития, своего социального статуса.</w:t>
      </w:r>
      <w:r>
        <w:rPr>
          <w:rFonts w:ascii="Times New Roman" w:hAnsi="Times New Roman"/>
          <w:color w:val="000000"/>
          <w:sz w:val="24"/>
          <w:szCs w:val="24"/>
          <w:lang w:eastAsia="ru-RU"/>
        </w:rPr>
        <w:t xml:space="preserve"> </w:t>
      </w:r>
      <w:r w:rsidRPr="0091509C">
        <w:rPr>
          <w:rFonts w:ascii="Times New Roman" w:hAnsi="Times New Roman"/>
          <w:color w:val="000000"/>
          <w:sz w:val="24"/>
          <w:szCs w:val="24"/>
          <w:lang w:eastAsia="ru-RU"/>
        </w:rPr>
        <w:t>Нередко подготовка детей к школе сводится к обучению их счету, чтению, письму. Между тем, 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
    <w:p w:rsidR="008156EA" w:rsidRPr="00250A1C" w:rsidRDefault="008156EA" w:rsidP="00AB6810">
      <w:pPr>
        <w:spacing w:before="100" w:beforeAutospacing="1" w:after="100" w:afterAutospacing="1" w:line="240" w:lineRule="auto"/>
        <w:ind w:firstLine="567"/>
        <w:jc w:val="both"/>
        <w:rPr>
          <w:rFonts w:ascii="Times New Roman" w:hAnsi="Times New Roman"/>
          <w:sz w:val="24"/>
          <w:szCs w:val="24"/>
          <w:lang w:eastAsia="ru-RU"/>
        </w:rPr>
      </w:pPr>
      <w:r w:rsidRPr="00250A1C">
        <w:rPr>
          <w:rFonts w:ascii="Times New Roman" w:hAnsi="Times New Roman"/>
          <w:sz w:val="24"/>
          <w:szCs w:val="24"/>
          <w:lang w:eastAsia="ru-RU"/>
        </w:rPr>
        <w:t xml:space="preserve">Для формирования  </w:t>
      </w:r>
      <w:r w:rsidRPr="00BC6924">
        <w:rPr>
          <w:rFonts w:ascii="Times New Roman" w:hAnsi="Times New Roman"/>
          <w:b/>
          <w:sz w:val="24"/>
          <w:szCs w:val="24"/>
          <w:lang w:eastAsia="ru-RU"/>
        </w:rPr>
        <w:t>«внутренней позиции школьника»</w:t>
      </w:r>
      <w:r w:rsidRPr="00250A1C">
        <w:rPr>
          <w:rFonts w:ascii="Times New Roman" w:hAnsi="Times New Roman"/>
          <w:sz w:val="24"/>
          <w:szCs w:val="24"/>
          <w:lang w:eastAsia="ru-RU"/>
        </w:rPr>
        <w:t xml:space="preserve"> надо  создать условия, чтобы он хоть на несколько минут побыл  настоящим учеником: посидел за партой, пообщался  с учителем, привык к нему и его требования.  </w:t>
      </w:r>
      <w:r w:rsidRPr="00250A1C">
        <w:rPr>
          <w:rFonts w:ascii="Times New Roman" w:hAnsi="Times New Roman"/>
          <w:b/>
          <w:bCs/>
          <w:sz w:val="24"/>
          <w:szCs w:val="24"/>
          <w:lang w:eastAsia="ru-RU"/>
        </w:rPr>
        <w:t>Актуальной</w:t>
      </w:r>
      <w:r w:rsidRPr="00250A1C">
        <w:rPr>
          <w:rFonts w:ascii="Times New Roman" w:hAnsi="Times New Roman"/>
          <w:sz w:val="24"/>
          <w:szCs w:val="24"/>
          <w:lang w:eastAsia="ru-RU"/>
        </w:rPr>
        <w:t xml:space="preserve"> становится предшкольная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w:t>
      </w:r>
    </w:p>
    <w:p w:rsidR="008156EA" w:rsidRDefault="008156EA" w:rsidP="00CE4A83">
      <w:pPr>
        <w:pStyle w:val="a3"/>
        <w:ind w:firstLine="567"/>
        <w:jc w:val="both"/>
      </w:pPr>
      <w:r>
        <w:t>Предшкольная подготовка создает равные стартовые условия для получения начального образования, делает доступным качественное обучение на первой ступени.</w:t>
      </w:r>
    </w:p>
    <w:p w:rsidR="008156EA" w:rsidRPr="0091509C" w:rsidRDefault="008156EA" w:rsidP="00AB6810">
      <w:pPr>
        <w:pStyle w:val="a3"/>
        <w:ind w:firstLine="567"/>
        <w:jc w:val="both"/>
      </w:pPr>
      <w:r w:rsidRPr="0091509C">
        <w:rPr>
          <w:b/>
          <w:bCs/>
          <w:color w:val="000000"/>
        </w:rPr>
        <w:t>Цель данной программы:</w:t>
      </w:r>
      <w:r w:rsidR="00715238" w:rsidRPr="00715238">
        <w:rPr>
          <w:b/>
          <w:bCs/>
          <w:color w:val="000000"/>
        </w:rPr>
        <w:t xml:space="preserve"> </w:t>
      </w:r>
      <w:r w:rsidR="00715238" w:rsidRPr="00715238">
        <w:rPr>
          <w:bCs/>
          <w:i/>
          <w:color w:val="000000"/>
        </w:rPr>
        <w:t>в</w:t>
      </w:r>
      <w:r w:rsidRPr="0091509C">
        <w:rPr>
          <w:i/>
          <w:iCs/>
          <w:color w:val="000000"/>
        </w:rPr>
        <w:t xml:space="preserve">сестороннее развитие ребенка, </w:t>
      </w:r>
      <w:r w:rsidRPr="0091509C">
        <w:rPr>
          <w:color w:val="000000"/>
        </w:rPr>
        <w:t>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8156EA" w:rsidRPr="0091509C" w:rsidRDefault="008156EA" w:rsidP="00AB6810">
      <w:pPr>
        <w:spacing w:before="100" w:beforeAutospacing="1" w:after="100" w:afterAutospacing="1" w:line="240" w:lineRule="auto"/>
        <w:ind w:firstLine="360"/>
        <w:rPr>
          <w:rFonts w:ascii="Times New Roman" w:hAnsi="Times New Roman"/>
          <w:sz w:val="24"/>
          <w:szCs w:val="24"/>
          <w:lang w:eastAsia="ru-RU"/>
        </w:rPr>
      </w:pPr>
      <w:r w:rsidRPr="0091509C">
        <w:rPr>
          <w:rFonts w:ascii="Times New Roman" w:hAnsi="Times New Roman"/>
          <w:color w:val="000000"/>
          <w:sz w:val="24"/>
          <w:szCs w:val="24"/>
          <w:lang w:eastAsia="ru-RU"/>
        </w:rPr>
        <w:t xml:space="preserve">Основные </w:t>
      </w:r>
      <w:r w:rsidRPr="0091509C">
        <w:rPr>
          <w:rFonts w:ascii="Times New Roman" w:hAnsi="Times New Roman"/>
          <w:b/>
          <w:bCs/>
          <w:color w:val="000000"/>
          <w:sz w:val="24"/>
          <w:szCs w:val="24"/>
          <w:lang w:eastAsia="ru-RU"/>
        </w:rPr>
        <w:t xml:space="preserve">задачи программы: </w:t>
      </w:r>
    </w:p>
    <w:p w:rsidR="008156EA" w:rsidRPr="0091509C" w:rsidRDefault="008156EA" w:rsidP="00CE4A83">
      <w:pPr>
        <w:numPr>
          <w:ilvl w:val="0"/>
          <w:numId w:val="4"/>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8156EA" w:rsidRPr="0091509C" w:rsidRDefault="008156EA" w:rsidP="00CE4A83">
      <w:pPr>
        <w:numPr>
          <w:ilvl w:val="0"/>
          <w:numId w:val="4"/>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укрепление и развитие эмоционально-положительного отношения ребенка к школе, желания учиться;</w:t>
      </w:r>
    </w:p>
    <w:p w:rsidR="008156EA" w:rsidRPr="0091509C" w:rsidRDefault="008156EA" w:rsidP="00CE4A83">
      <w:pPr>
        <w:numPr>
          <w:ilvl w:val="0"/>
          <w:numId w:val="4"/>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формирование социальных черт личности будущего первоклассника, необходимых для благополучной адаптации к школе.</w:t>
      </w:r>
    </w:p>
    <w:p w:rsidR="008156EA" w:rsidRDefault="008156EA" w:rsidP="00AB6810">
      <w:pPr>
        <w:spacing w:before="100" w:beforeAutospacing="1" w:after="100" w:afterAutospacing="1" w:line="240" w:lineRule="auto"/>
        <w:ind w:firstLine="360"/>
        <w:jc w:val="both"/>
        <w:rPr>
          <w:rFonts w:ascii="Times New Roman" w:hAnsi="Times New Roman"/>
          <w:sz w:val="24"/>
          <w:szCs w:val="24"/>
        </w:rPr>
      </w:pPr>
      <w:r w:rsidRPr="005D2CD2">
        <w:rPr>
          <w:rFonts w:ascii="Times New Roman" w:hAnsi="Times New Roman"/>
          <w:sz w:val="24"/>
          <w:szCs w:val="24"/>
        </w:rPr>
        <w:t>Адаптация - естественное состояние человека, проявляющееся в приспособ</w:t>
      </w:r>
      <w:r w:rsidRPr="005D2CD2">
        <w:rPr>
          <w:rFonts w:ascii="Times New Roman" w:hAnsi="Times New Roman"/>
          <w:sz w:val="24"/>
          <w:szCs w:val="24"/>
        </w:rPr>
        <w:softHyphen/>
        <w:t>лении (привыкании) к новым условиям жизни, новой деятельности, новым социаль</w:t>
      </w:r>
      <w:r w:rsidRPr="005D2CD2">
        <w:rPr>
          <w:rFonts w:ascii="Times New Roman" w:hAnsi="Times New Roman"/>
          <w:sz w:val="24"/>
          <w:szCs w:val="24"/>
        </w:rPr>
        <w:softHyphen/>
        <w:t>ным контактам, новым социальным ролям. Значение этого периода вхождения в не</w:t>
      </w:r>
      <w:r w:rsidRPr="005D2CD2">
        <w:rPr>
          <w:rFonts w:ascii="Times New Roman" w:hAnsi="Times New Roman"/>
          <w:sz w:val="24"/>
          <w:szCs w:val="24"/>
        </w:rPr>
        <w:softHyphen/>
        <w:t>привычную для детей жизненную ситуацию прояв</w:t>
      </w:r>
      <w:r>
        <w:rPr>
          <w:rFonts w:ascii="Times New Roman" w:hAnsi="Times New Roman"/>
          <w:sz w:val="24"/>
          <w:szCs w:val="24"/>
        </w:rPr>
        <w:t>ляется в том, что от благополуч</w:t>
      </w:r>
      <w:r w:rsidRPr="005D2CD2">
        <w:rPr>
          <w:rFonts w:ascii="Times New Roman" w:hAnsi="Times New Roman"/>
          <w:sz w:val="24"/>
          <w:szCs w:val="24"/>
        </w:rPr>
        <w:t>ности его протекания зависит не только успешность овладения учебной деятельно</w:t>
      </w:r>
      <w:r w:rsidRPr="005D2CD2">
        <w:rPr>
          <w:rFonts w:ascii="Times New Roman" w:hAnsi="Times New Roman"/>
          <w:sz w:val="24"/>
          <w:szCs w:val="24"/>
        </w:rPr>
        <w:softHyphen/>
        <w:t>стью, но и комфортность пребывания в школе, здоровье ребенка, его отношение к школе и учению.</w:t>
      </w:r>
    </w:p>
    <w:p w:rsidR="008156EA" w:rsidRPr="0091509C" w:rsidRDefault="008156EA" w:rsidP="00AB6810">
      <w:pPr>
        <w:spacing w:before="100" w:beforeAutospacing="1" w:after="100" w:afterAutospacing="1" w:line="240" w:lineRule="auto"/>
        <w:ind w:firstLine="360"/>
        <w:rPr>
          <w:rFonts w:ascii="Times New Roman" w:hAnsi="Times New Roman"/>
          <w:sz w:val="24"/>
          <w:szCs w:val="24"/>
          <w:lang w:eastAsia="ru-RU"/>
        </w:rPr>
      </w:pPr>
      <w:r w:rsidRPr="0091509C">
        <w:rPr>
          <w:rFonts w:ascii="Times New Roman" w:hAnsi="Times New Roman"/>
          <w:color w:val="000000"/>
          <w:sz w:val="24"/>
          <w:szCs w:val="24"/>
          <w:lang w:eastAsia="ru-RU"/>
        </w:rPr>
        <w:t>Адаптация к школьному обучению проходит через:</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формирование базовых умений, необходимых для обучения в школе;</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расширение знаний об окружающем предметном мире, природной и социальной среде;</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обогащение активного словаря ребенка, связной речи;</w:t>
      </w:r>
    </w:p>
    <w:p w:rsidR="008156EA" w:rsidRPr="0091509C" w:rsidRDefault="008156EA" w:rsidP="00CE4A83">
      <w:pPr>
        <w:numPr>
          <w:ilvl w:val="0"/>
          <w:numId w:val="2"/>
        </w:num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color w:val="000000"/>
          <w:sz w:val="24"/>
          <w:szCs w:val="24"/>
          <w:lang w:eastAsia="ru-RU"/>
        </w:rPr>
        <w:t>логическую и символическую пропедевтику.</w:t>
      </w:r>
    </w:p>
    <w:p w:rsidR="008156EA" w:rsidRPr="00DE5308" w:rsidRDefault="008156EA" w:rsidP="00AB6810">
      <w:pPr>
        <w:pStyle w:val="a3"/>
        <w:ind w:left="360"/>
      </w:pPr>
      <w:r>
        <w:rPr>
          <w:b/>
          <w:bCs/>
          <w:i/>
          <w:iCs/>
        </w:rPr>
        <w:t xml:space="preserve">Планируемый результат: </w:t>
      </w:r>
      <w:r>
        <w:t>благоприятное течение адаптации первоклассни</w:t>
      </w:r>
      <w:r>
        <w:softHyphen/>
        <w:t>ков к обучению в школе.</w:t>
      </w:r>
      <w:r>
        <w:br/>
      </w:r>
      <w:r>
        <w:br/>
      </w:r>
      <w:r>
        <w:rPr>
          <w:b/>
          <w:bCs/>
          <w:i/>
          <w:iCs/>
        </w:rPr>
        <w:t>Основные показатели благоприятной адаптации ребенка:</w:t>
      </w:r>
      <w:r>
        <w:br/>
      </w:r>
      <w:r w:rsidRPr="00DE5308">
        <w:t>•     сохранение физического, психического и социального здоровья детей;</w:t>
      </w:r>
      <w:r w:rsidRPr="00DE5308">
        <w:br/>
        <w:t>•     установление контакта с учащимися, с учителем;</w:t>
      </w:r>
      <w:r w:rsidRPr="00DE5308">
        <w:br/>
        <w:t>•     формирование адекватного поведения;</w:t>
      </w:r>
      <w:r w:rsidRPr="00DE5308">
        <w:br/>
        <w:t>•     овладение навыками учебной деятельности.</w:t>
      </w:r>
    </w:p>
    <w:p w:rsidR="008156EA" w:rsidRPr="0091509C" w:rsidRDefault="008156EA" w:rsidP="00AB6810">
      <w:pPr>
        <w:pStyle w:val="a3"/>
        <w:ind w:firstLine="360"/>
        <w:jc w:val="both"/>
      </w:pPr>
      <w:r w:rsidRPr="0091509C">
        <w:rPr>
          <w:color w:val="000000"/>
        </w:rPr>
        <w:t xml:space="preserve">Программа рассчитана на детей  6-летнего возраста. </w:t>
      </w:r>
      <w:r>
        <w:t xml:space="preserve">Подготовка к школе проводится в игровой форме, в атмосфере доброжелательности, что позволит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w:t>
      </w:r>
      <w:r w:rsidRPr="0091509C">
        <w:rPr>
          <w:color w:val="000000"/>
        </w:rPr>
        <w:t>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8156EA" w:rsidRPr="002963EA" w:rsidRDefault="008156EA" w:rsidP="00AB6810">
      <w:pPr>
        <w:spacing w:before="100" w:beforeAutospacing="1" w:after="100" w:afterAutospacing="1" w:line="240" w:lineRule="auto"/>
        <w:ind w:firstLine="360"/>
        <w:jc w:val="both"/>
        <w:rPr>
          <w:rFonts w:ascii="Times New Roman" w:hAnsi="Times New Roman"/>
          <w:color w:val="000000"/>
          <w:sz w:val="24"/>
          <w:szCs w:val="24"/>
          <w:lang w:eastAsia="ru-RU"/>
        </w:rPr>
      </w:pPr>
      <w:r w:rsidRPr="0091509C">
        <w:rPr>
          <w:rFonts w:ascii="Times New Roman" w:hAnsi="Times New Roman"/>
          <w:color w:val="000000"/>
          <w:sz w:val="24"/>
          <w:szCs w:val="24"/>
          <w:lang w:eastAsia="ru-RU"/>
        </w:rPr>
        <w:t>Концепция программы под</w:t>
      </w:r>
      <w:r>
        <w:rPr>
          <w:rFonts w:ascii="Times New Roman" w:hAnsi="Times New Roman"/>
          <w:color w:val="000000"/>
          <w:sz w:val="24"/>
          <w:szCs w:val="24"/>
          <w:lang w:eastAsia="ru-RU"/>
        </w:rPr>
        <w:t xml:space="preserve">готовки будущих первоклассников </w:t>
      </w:r>
      <w:r w:rsidRPr="0091509C">
        <w:rPr>
          <w:rFonts w:ascii="Times New Roman" w:hAnsi="Times New Roman"/>
          <w:color w:val="000000"/>
          <w:sz w:val="24"/>
          <w:szCs w:val="24"/>
          <w:lang w:eastAsia="ru-RU"/>
        </w:rPr>
        <w:t xml:space="preserve">основана на следующей идее: </w:t>
      </w:r>
      <w:r w:rsidRPr="0091509C">
        <w:rPr>
          <w:rFonts w:ascii="Times New Roman" w:hAnsi="Times New Roman"/>
          <w:b/>
          <w:bCs/>
          <w:color w:val="000000"/>
          <w:sz w:val="24"/>
          <w:szCs w:val="24"/>
          <w:lang w:eastAsia="ru-RU"/>
        </w:rPr>
        <w:t>дошкольники только готовятся к</w:t>
      </w:r>
      <w:r>
        <w:rPr>
          <w:rFonts w:ascii="Times New Roman" w:hAnsi="Times New Roman"/>
          <w:b/>
          <w:bCs/>
          <w:color w:val="000000"/>
          <w:sz w:val="24"/>
          <w:szCs w:val="24"/>
          <w:lang w:eastAsia="ru-RU"/>
        </w:rPr>
        <w:t xml:space="preserve"> </w:t>
      </w:r>
      <w:r w:rsidRPr="0091509C">
        <w:rPr>
          <w:rFonts w:ascii="Times New Roman" w:hAnsi="Times New Roman"/>
          <w:b/>
          <w:bCs/>
          <w:color w:val="000000"/>
          <w:sz w:val="24"/>
          <w:szCs w:val="24"/>
          <w:lang w:eastAsia="ru-RU"/>
        </w:rPr>
        <w:t>систематическому обучению</w:t>
      </w:r>
      <w:r w:rsidRPr="0091509C">
        <w:rPr>
          <w:rFonts w:ascii="Times New Roman" w:hAnsi="Times New Roman"/>
          <w:color w:val="000000"/>
          <w:sz w:val="24"/>
          <w:szCs w:val="24"/>
          <w:lang w:eastAsia="ru-RU"/>
        </w:rPr>
        <w:t xml:space="preserve"> и этим определяется выбор содержания, методов и форм организации образования детей.</w:t>
      </w:r>
    </w:p>
    <w:p w:rsidR="008156EA" w:rsidRPr="002963EA" w:rsidRDefault="008156EA" w:rsidP="00AB6810">
      <w:pPr>
        <w:spacing w:after="0" w:line="240" w:lineRule="auto"/>
        <w:ind w:firstLine="360"/>
        <w:rPr>
          <w:rFonts w:ascii="Times New Roman" w:hAnsi="Times New Roman"/>
          <w:sz w:val="24"/>
          <w:szCs w:val="24"/>
          <w:lang w:eastAsia="ru-RU"/>
        </w:rPr>
      </w:pPr>
      <w:r w:rsidRPr="002963EA">
        <w:rPr>
          <w:rFonts w:ascii="Times New Roman" w:hAnsi="Times New Roman"/>
          <w:b/>
          <w:sz w:val="24"/>
          <w:szCs w:val="24"/>
          <w:lang w:eastAsia="ru-RU"/>
        </w:rPr>
        <w:t>Основными принципами подготовки к обучению</w:t>
      </w:r>
      <w:r w:rsidRPr="002963EA">
        <w:rPr>
          <w:rFonts w:ascii="Times New Roman" w:hAnsi="Times New Roman"/>
          <w:sz w:val="24"/>
          <w:szCs w:val="24"/>
          <w:lang w:eastAsia="ru-RU"/>
        </w:rPr>
        <w:t xml:space="preserve"> являются: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единство развития, обучения и воспитания;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учет возрастных и индивидуальных особенностей детей;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комплексный подход;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систематичность и последовательность;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вариативность и вариантность;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сознательность и творческая активность;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наглядность; </w:t>
      </w:r>
    </w:p>
    <w:p w:rsidR="008156EA" w:rsidRPr="002963EA" w:rsidRDefault="008156EA" w:rsidP="002963EA">
      <w:pPr>
        <w:spacing w:after="0" w:line="240" w:lineRule="auto"/>
        <w:rPr>
          <w:rFonts w:ascii="Times New Roman" w:hAnsi="Times New Roman"/>
          <w:sz w:val="24"/>
          <w:szCs w:val="24"/>
          <w:lang w:eastAsia="ru-RU"/>
        </w:rPr>
      </w:pPr>
      <w:r w:rsidRPr="002963EA">
        <w:rPr>
          <w:rFonts w:ascii="Times New Roman" w:hAnsi="Times New Roman"/>
          <w:sz w:val="24"/>
          <w:szCs w:val="24"/>
          <w:lang w:eastAsia="ru-RU"/>
        </w:rPr>
        <w:t xml:space="preserve"> — доступность и достаточность. </w:t>
      </w:r>
    </w:p>
    <w:p w:rsidR="008156EA" w:rsidRPr="005D2CD2" w:rsidRDefault="008156EA" w:rsidP="00AB6810">
      <w:pPr>
        <w:spacing w:before="100" w:beforeAutospacing="1" w:after="100" w:afterAutospacing="1" w:line="240" w:lineRule="auto"/>
        <w:ind w:firstLine="360"/>
        <w:rPr>
          <w:rFonts w:ascii="Times New Roman" w:hAnsi="Times New Roman"/>
          <w:b/>
          <w:color w:val="000000"/>
          <w:sz w:val="24"/>
          <w:szCs w:val="24"/>
          <w:lang w:eastAsia="ru-RU"/>
        </w:rPr>
      </w:pPr>
      <w:r w:rsidRPr="005D2CD2">
        <w:rPr>
          <w:rFonts w:ascii="Times New Roman" w:hAnsi="Times New Roman"/>
          <w:b/>
          <w:color w:val="000000"/>
          <w:sz w:val="24"/>
          <w:szCs w:val="24"/>
          <w:lang w:eastAsia="ru-RU"/>
        </w:rPr>
        <w:t>Ожидаемые результаты:</w:t>
      </w:r>
    </w:p>
    <w:p w:rsidR="008156EA" w:rsidRPr="0091509C" w:rsidRDefault="008156EA" w:rsidP="005D2CD2">
      <w:pPr>
        <w:numPr>
          <w:ilvl w:val="0"/>
          <w:numId w:val="3"/>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обеспечение единых стартовых возможностей будущих первоклассников,</w:t>
      </w:r>
    </w:p>
    <w:p w:rsidR="008156EA" w:rsidRPr="0091509C" w:rsidRDefault="008156EA" w:rsidP="005D2CD2">
      <w:pPr>
        <w:numPr>
          <w:ilvl w:val="0"/>
          <w:numId w:val="3"/>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 xml:space="preserve">развитие личности ребенка старшего дошкольного возраста, </w:t>
      </w:r>
    </w:p>
    <w:p w:rsidR="008156EA" w:rsidRPr="00BC6924" w:rsidRDefault="008156EA" w:rsidP="005D2CD2">
      <w:pPr>
        <w:numPr>
          <w:ilvl w:val="0"/>
          <w:numId w:val="3"/>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формирование его готовности к систематическому обучению</w:t>
      </w:r>
      <w:r>
        <w:rPr>
          <w:rFonts w:ascii="Times New Roman" w:hAnsi="Times New Roman"/>
          <w:color w:val="000000"/>
          <w:sz w:val="24"/>
          <w:szCs w:val="24"/>
          <w:lang w:eastAsia="ru-RU"/>
        </w:rPr>
        <w:t>.</w:t>
      </w:r>
    </w:p>
    <w:p w:rsidR="008156EA" w:rsidRPr="00BC6924" w:rsidRDefault="008156EA" w:rsidP="00AB6810">
      <w:pPr>
        <w:spacing w:before="100" w:beforeAutospacing="1" w:after="100" w:afterAutospacing="1" w:line="240" w:lineRule="auto"/>
        <w:ind w:firstLine="360"/>
        <w:jc w:val="both"/>
        <w:rPr>
          <w:rFonts w:ascii="Times New Roman" w:hAnsi="Times New Roman"/>
          <w:sz w:val="24"/>
          <w:szCs w:val="24"/>
          <w:lang w:eastAsia="ru-RU"/>
        </w:rPr>
      </w:pPr>
      <w:r w:rsidRPr="00BC6924">
        <w:rPr>
          <w:rFonts w:ascii="Times New Roman" w:hAnsi="Times New Roman"/>
          <w:sz w:val="24"/>
          <w:szCs w:val="24"/>
          <w:lang w:eastAsia="ru-RU"/>
        </w:rPr>
        <w:t>Таким образом, предшкольное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8156EA" w:rsidRPr="0091509C" w:rsidRDefault="008156EA" w:rsidP="00AB6810">
      <w:pPr>
        <w:spacing w:before="100" w:beforeAutospacing="1" w:after="100" w:afterAutospacing="1" w:line="240" w:lineRule="auto"/>
        <w:ind w:firstLine="360"/>
        <w:rPr>
          <w:rFonts w:ascii="Times New Roman" w:hAnsi="Times New Roman"/>
          <w:sz w:val="24"/>
          <w:szCs w:val="24"/>
          <w:lang w:eastAsia="ru-RU"/>
        </w:rPr>
      </w:pPr>
      <w:r w:rsidRPr="0091509C">
        <w:rPr>
          <w:rFonts w:ascii="Times New Roman" w:hAnsi="Times New Roman"/>
          <w:b/>
          <w:bCs/>
          <w:color w:val="000000"/>
          <w:sz w:val="24"/>
          <w:szCs w:val="24"/>
          <w:lang w:eastAsia="ru-RU"/>
        </w:rPr>
        <w:t xml:space="preserve">Порядок организации </w:t>
      </w:r>
      <w:r w:rsidRPr="0091509C">
        <w:rPr>
          <w:rFonts w:ascii="Times New Roman" w:hAnsi="Times New Roman"/>
          <w:color w:val="000000"/>
          <w:sz w:val="24"/>
          <w:szCs w:val="24"/>
          <w:lang w:eastAsia="ru-RU"/>
        </w:rPr>
        <w:t>работ</w:t>
      </w:r>
      <w:r>
        <w:rPr>
          <w:rFonts w:ascii="Times New Roman" w:hAnsi="Times New Roman"/>
          <w:color w:val="000000"/>
          <w:sz w:val="24"/>
          <w:szCs w:val="24"/>
          <w:lang w:eastAsia="ru-RU"/>
        </w:rPr>
        <w:t>ы школы будущих первоклассников</w:t>
      </w:r>
      <w:r w:rsidRPr="0091509C">
        <w:rPr>
          <w:rFonts w:ascii="Times New Roman" w:hAnsi="Times New Roman"/>
          <w:color w:val="000000"/>
          <w:sz w:val="24"/>
          <w:szCs w:val="24"/>
          <w:lang w:eastAsia="ru-RU"/>
        </w:rPr>
        <w:t>:</w:t>
      </w:r>
    </w:p>
    <w:p w:rsidR="008156EA" w:rsidRPr="0091509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 xml:space="preserve">группы формируются из детей </w:t>
      </w:r>
      <w:r>
        <w:rPr>
          <w:rFonts w:ascii="Times New Roman" w:hAnsi="Times New Roman"/>
          <w:color w:val="000000"/>
          <w:sz w:val="24"/>
          <w:szCs w:val="24"/>
          <w:lang w:eastAsia="ru-RU"/>
        </w:rPr>
        <w:t>5,5 -</w:t>
      </w:r>
      <w:r w:rsidRPr="0091509C">
        <w:rPr>
          <w:rFonts w:ascii="Times New Roman" w:hAnsi="Times New Roman"/>
          <w:color w:val="000000"/>
          <w:sz w:val="24"/>
          <w:szCs w:val="24"/>
          <w:lang w:eastAsia="ru-RU"/>
        </w:rPr>
        <w:t>6-летнего возраста;</w:t>
      </w:r>
    </w:p>
    <w:p w:rsidR="008156EA" w:rsidRPr="00A03B4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A03B4C">
        <w:rPr>
          <w:rFonts w:ascii="Times New Roman" w:hAnsi="Times New Roman"/>
          <w:color w:val="000000"/>
          <w:sz w:val="24"/>
          <w:szCs w:val="24"/>
          <w:lang w:eastAsia="ru-RU"/>
        </w:rPr>
        <w:t xml:space="preserve">продолжительность </w:t>
      </w:r>
      <w:r>
        <w:rPr>
          <w:rFonts w:ascii="Times New Roman" w:hAnsi="Times New Roman"/>
          <w:color w:val="000000"/>
          <w:sz w:val="24"/>
          <w:szCs w:val="24"/>
          <w:lang w:eastAsia="ru-RU"/>
        </w:rPr>
        <w:t>занятий в группах предшкольной подготовки – 30 минут;</w:t>
      </w:r>
    </w:p>
    <w:p w:rsidR="008156EA" w:rsidRPr="00A03B4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A03B4C">
        <w:rPr>
          <w:rFonts w:ascii="Times New Roman" w:hAnsi="Times New Roman"/>
          <w:color w:val="000000"/>
          <w:sz w:val="24"/>
          <w:szCs w:val="24"/>
          <w:lang w:eastAsia="ru-RU"/>
        </w:rPr>
        <w:t xml:space="preserve">наполняемость групп </w:t>
      </w:r>
      <w:r>
        <w:rPr>
          <w:rFonts w:ascii="Times New Roman" w:hAnsi="Times New Roman"/>
          <w:color w:val="000000"/>
          <w:sz w:val="24"/>
          <w:szCs w:val="24"/>
          <w:lang w:eastAsia="ru-RU"/>
        </w:rPr>
        <w:t>от 16 до 20</w:t>
      </w:r>
      <w:r w:rsidRPr="00A03B4C">
        <w:rPr>
          <w:rFonts w:ascii="Times New Roman" w:hAnsi="Times New Roman"/>
          <w:color w:val="000000"/>
          <w:sz w:val="24"/>
          <w:szCs w:val="24"/>
          <w:lang w:eastAsia="ru-RU"/>
        </w:rPr>
        <w:t xml:space="preserve"> человек;</w:t>
      </w:r>
    </w:p>
    <w:p w:rsidR="008156EA" w:rsidRDefault="008156EA" w:rsidP="00A03B4C">
      <w:pPr>
        <w:pStyle w:val="a3"/>
        <w:numPr>
          <w:ilvl w:val="0"/>
          <w:numId w:val="5"/>
        </w:numPr>
      </w:pPr>
      <w:r>
        <w:t>форма проведения занятий – игровая, двигательная.</w:t>
      </w:r>
    </w:p>
    <w:p w:rsidR="008156EA" w:rsidRDefault="00AB6810" w:rsidP="00AB6810">
      <w:pPr>
        <w:pStyle w:val="a3"/>
        <w:numPr>
          <w:ilvl w:val="0"/>
          <w:numId w:val="5"/>
        </w:numPr>
      </w:pPr>
      <w:r>
        <w:t>проведение занятий с сентября по апрель</w:t>
      </w:r>
    </w:p>
    <w:p w:rsidR="008156EA" w:rsidRPr="00A03B4C" w:rsidRDefault="008156EA" w:rsidP="00A03B4C">
      <w:pPr>
        <w:numPr>
          <w:ilvl w:val="0"/>
          <w:numId w:val="5"/>
        </w:num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color w:val="000000"/>
          <w:sz w:val="24"/>
          <w:szCs w:val="24"/>
          <w:lang w:eastAsia="ru-RU"/>
        </w:rPr>
        <w:t>р</w:t>
      </w:r>
      <w:r>
        <w:rPr>
          <w:rFonts w:ascii="Times New Roman" w:hAnsi="Times New Roman"/>
          <w:color w:val="000000"/>
          <w:sz w:val="24"/>
          <w:szCs w:val="24"/>
          <w:lang w:eastAsia="ru-RU"/>
        </w:rPr>
        <w:t>ежим занятий:  1 раз в неделю  – 4 занятия по 30</w:t>
      </w:r>
      <w:r w:rsidRPr="0091509C">
        <w:rPr>
          <w:rFonts w:ascii="Times New Roman" w:hAnsi="Times New Roman"/>
          <w:color w:val="000000"/>
          <w:sz w:val="24"/>
          <w:szCs w:val="24"/>
          <w:lang w:eastAsia="ru-RU"/>
        </w:rPr>
        <w:t xml:space="preserve"> минут</w:t>
      </w:r>
      <w:r w:rsidR="00612556">
        <w:rPr>
          <w:rFonts w:ascii="Times New Roman" w:hAnsi="Times New Roman"/>
          <w:color w:val="000000"/>
          <w:sz w:val="24"/>
          <w:szCs w:val="24"/>
          <w:lang w:eastAsia="ru-RU"/>
        </w:rPr>
        <w:t xml:space="preserve"> с перерывами на отдых 10</w:t>
      </w:r>
      <w:r>
        <w:rPr>
          <w:rFonts w:ascii="Times New Roman" w:hAnsi="Times New Roman"/>
          <w:color w:val="000000"/>
          <w:sz w:val="24"/>
          <w:szCs w:val="24"/>
          <w:lang w:eastAsia="ru-RU"/>
        </w:rPr>
        <w:t xml:space="preserve"> минут.</w:t>
      </w:r>
    </w:p>
    <w:p w:rsidR="008156EA" w:rsidRDefault="00612556" w:rsidP="00A03B4C">
      <w:pPr>
        <w:pStyle w:val="a4"/>
        <w:numPr>
          <w:ilvl w:val="0"/>
          <w:numId w:val="5"/>
        </w:numPr>
      </w:pPr>
      <w:r>
        <w:t>график занятий: суббота с 10</w:t>
      </w:r>
      <w:r w:rsidR="008161F9">
        <w:t xml:space="preserve">.00 до </w:t>
      </w:r>
      <w:r>
        <w:t>12.30</w:t>
      </w:r>
      <w:r w:rsidR="008156EA">
        <w:t>.</w:t>
      </w:r>
    </w:p>
    <w:p w:rsidR="008156EA" w:rsidRDefault="008156EA" w:rsidP="00AB6810">
      <w:pPr>
        <w:ind w:firstLine="284"/>
        <w:jc w:val="both"/>
        <w:rPr>
          <w:rFonts w:ascii="Times New Roman" w:hAnsi="Times New Roman"/>
          <w:sz w:val="24"/>
          <w:szCs w:val="24"/>
          <w:lang w:eastAsia="ru-RU"/>
        </w:rPr>
      </w:pPr>
      <w:r w:rsidRPr="0091509C">
        <w:rPr>
          <w:rFonts w:ascii="Times New Roman" w:hAnsi="Times New Roman"/>
          <w:color w:val="000000"/>
          <w:sz w:val="24"/>
          <w:szCs w:val="24"/>
          <w:lang w:eastAsia="ru-RU"/>
        </w:rPr>
        <w:t>Ведущий метод работы с детьми – это игра. Данный тип деятельности являетс</w:t>
      </w:r>
      <w:r>
        <w:rPr>
          <w:rFonts w:ascii="Times New Roman" w:hAnsi="Times New Roman"/>
          <w:color w:val="000000"/>
          <w:sz w:val="24"/>
          <w:szCs w:val="24"/>
          <w:lang w:eastAsia="ru-RU"/>
        </w:rPr>
        <w:t xml:space="preserve">я ведущим в дошкольном возрасте. </w:t>
      </w:r>
      <w:r w:rsidRPr="0091509C">
        <w:rPr>
          <w:rFonts w:ascii="Times New Roman" w:hAnsi="Times New Roman"/>
          <w:color w:val="000000"/>
          <w:sz w:val="24"/>
          <w:szCs w:val="24"/>
          <w:lang w:eastAsia="ru-RU"/>
        </w:rPr>
        <w:t xml:space="preserve">Основная форма организации деятельности – это урок. </w:t>
      </w:r>
      <w:r w:rsidRPr="002963EA">
        <w:rPr>
          <w:rFonts w:ascii="Times New Roman" w:hAnsi="Times New Roman"/>
          <w:sz w:val="24"/>
          <w:szCs w:val="24"/>
          <w:lang w:eastAsia="ru-RU"/>
        </w:rPr>
        <w:t xml:space="preserve">Особенностью содержания подготовки к школе является то, </w:t>
      </w:r>
      <w:r>
        <w:rPr>
          <w:rFonts w:ascii="Times New Roman" w:hAnsi="Times New Roman"/>
          <w:sz w:val="24"/>
          <w:szCs w:val="24"/>
          <w:lang w:eastAsia="ru-RU"/>
        </w:rPr>
        <w:t xml:space="preserve">что материал, предложенный для </w:t>
      </w:r>
      <w:r w:rsidRPr="002963EA">
        <w:rPr>
          <w:rFonts w:ascii="Times New Roman" w:hAnsi="Times New Roman"/>
          <w:sz w:val="24"/>
          <w:szCs w:val="24"/>
          <w:lang w:eastAsia="ru-RU"/>
        </w:rPr>
        <w:t xml:space="preserve">детей дошкольного возраста, разработан на интегрированной основе и деление содержания на предметы условно. Занятия проводятся с помощью комплекта пособий, подготовленных к программе Н. </w:t>
      </w:r>
      <w:r>
        <w:rPr>
          <w:rFonts w:ascii="Times New Roman" w:hAnsi="Times New Roman"/>
          <w:sz w:val="24"/>
          <w:szCs w:val="24"/>
          <w:lang w:eastAsia="ru-RU"/>
        </w:rPr>
        <w:t xml:space="preserve">А. </w:t>
      </w:r>
      <w:r w:rsidRPr="002963EA">
        <w:rPr>
          <w:rFonts w:ascii="Times New Roman" w:hAnsi="Times New Roman"/>
          <w:sz w:val="24"/>
          <w:szCs w:val="24"/>
          <w:lang w:eastAsia="ru-RU"/>
        </w:rPr>
        <w:t>Федосовой «Преемственн</w:t>
      </w:r>
      <w:r w:rsidR="008161F9">
        <w:rPr>
          <w:rFonts w:ascii="Times New Roman" w:hAnsi="Times New Roman"/>
          <w:sz w:val="24"/>
          <w:szCs w:val="24"/>
          <w:lang w:eastAsia="ru-RU"/>
        </w:rPr>
        <w:t>ость. Подготовка детей к школе».</w:t>
      </w:r>
    </w:p>
    <w:p w:rsidR="00CB4CC2" w:rsidRPr="0019139E" w:rsidRDefault="00CB4CC2" w:rsidP="00CB4CC2">
      <w:pPr>
        <w:pStyle w:val="a4"/>
        <w:ind w:firstLine="284"/>
      </w:pPr>
      <w:r w:rsidRPr="0019139E">
        <w:t xml:space="preserve">Концепция программы «Преемственность» рассматривает  дошкольное и начальное обучение в системе непрерывного образования, предлагает личностно-ориентированную модель подготовки к школе и позволяют организовать системную подготовку детей к обучению в начальных классах.   Программа «Преемственность» и комплект пособий подготовлены ведущими специалистами дошкольного и начального образования. Пособия комплекта позволяют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Комплект «Преемственность» не допускает дублирования материалов первого класса общеобразовательной школы и дает возможность подготовить ребенка к обучению по любой системе.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03"/>
      </w:tblGrid>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b/>
                <w:i/>
                <w:sz w:val="24"/>
                <w:szCs w:val="24"/>
              </w:rPr>
            </w:pPr>
            <w:r w:rsidRPr="00D47AF3">
              <w:rPr>
                <w:rStyle w:val="ae"/>
                <w:rFonts w:ascii="Times New Roman" w:hAnsi="Times New Roman"/>
                <w:b w:val="0"/>
                <w:sz w:val="24"/>
                <w:szCs w:val="24"/>
              </w:rPr>
              <w:t>Образовательная область</w:t>
            </w:r>
          </w:p>
        </w:tc>
        <w:tc>
          <w:tcPr>
            <w:tcW w:w="5103" w:type="dxa"/>
            <w:shd w:val="clear" w:color="auto" w:fill="auto"/>
          </w:tcPr>
          <w:p w:rsidR="008161F9" w:rsidRPr="00D47AF3" w:rsidRDefault="008161F9" w:rsidP="00FA5FC2">
            <w:pPr>
              <w:rPr>
                <w:rFonts w:ascii="Times New Roman" w:eastAsia="Times New Roman" w:hAnsi="Times New Roman"/>
                <w:b/>
                <w:i/>
                <w:sz w:val="24"/>
                <w:szCs w:val="24"/>
              </w:rPr>
            </w:pPr>
            <w:r w:rsidRPr="00D47AF3">
              <w:rPr>
                <w:rStyle w:val="ae"/>
                <w:rFonts w:ascii="Times New Roman" w:hAnsi="Times New Roman"/>
                <w:b w:val="0"/>
                <w:sz w:val="24"/>
                <w:szCs w:val="24"/>
              </w:rPr>
              <w:t xml:space="preserve">Программа </w:t>
            </w:r>
            <w:r w:rsidRPr="00D47AF3">
              <w:rPr>
                <w:rFonts w:ascii="Times New Roman" w:hAnsi="Times New Roman"/>
                <w:b/>
                <w:sz w:val="24"/>
                <w:szCs w:val="24"/>
              </w:rPr>
              <w:br/>
            </w:r>
            <w:r w:rsidRPr="00D47AF3">
              <w:rPr>
                <w:rStyle w:val="ae"/>
                <w:rFonts w:ascii="Times New Roman" w:hAnsi="Times New Roman"/>
                <w:b w:val="0"/>
                <w:sz w:val="24"/>
                <w:szCs w:val="24"/>
              </w:rPr>
              <w:t>«Преемственность»</w:t>
            </w:r>
          </w:p>
        </w:tc>
      </w:tr>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i/>
                <w:sz w:val="24"/>
                <w:szCs w:val="24"/>
              </w:rPr>
            </w:pPr>
            <w:r w:rsidRPr="00D47AF3">
              <w:rPr>
                <w:rFonts w:ascii="Times New Roman" w:hAnsi="Times New Roman"/>
                <w:sz w:val="24"/>
                <w:szCs w:val="24"/>
                <w:lang w:eastAsia="ru-RU"/>
              </w:rPr>
              <w:t>Филология</w:t>
            </w:r>
          </w:p>
        </w:tc>
        <w:tc>
          <w:tcPr>
            <w:tcW w:w="5103" w:type="dxa"/>
            <w:shd w:val="clear" w:color="auto" w:fill="auto"/>
          </w:tcPr>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sz w:val="24"/>
                <w:szCs w:val="24"/>
                <w:lang w:eastAsia="ru-RU"/>
              </w:rPr>
              <w:t xml:space="preserve">Федосова Н. А. </w:t>
            </w:r>
          </w:p>
          <w:p w:rsidR="008161F9" w:rsidRPr="00D47AF3" w:rsidRDefault="008161F9" w:rsidP="00FA5FC2">
            <w:pPr>
              <w:rPr>
                <w:rFonts w:ascii="Times New Roman" w:eastAsia="Times New Roman" w:hAnsi="Times New Roman"/>
                <w:i/>
                <w:sz w:val="24"/>
                <w:szCs w:val="24"/>
              </w:rPr>
            </w:pPr>
            <w:r w:rsidRPr="00D47AF3">
              <w:rPr>
                <w:rFonts w:ascii="Times New Roman" w:eastAsia="Times New Roman" w:hAnsi="Times New Roman"/>
                <w:sz w:val="24"/>
                <w:szCs w:val="24"/>
                <w:lang w:eastAsia="ru-RU"/>
              </w:rPr>
              <w:t>«От слова к букве»</w:t>
            </w:r>
          </w:p>
        </w:tc>
      </w:tr>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i/>
                <w:sz w:val="24"/>
                <w:szCs w:val="24"/>
              </w:rPr>
            </w:pPr>
            <w:r w:rsidRPr="00D47AF3">
              <w:rPr>
                <w:rFonts w:ascii="Times New Roman" w:hAnsi="Times New Roman"/>
                <w:sz w:val="24"/>
                <w:szCs w:val="24"/>
                <w:lang w:eastAsia="ru-RU"/>
              </w:rPr>
              <w:t>Математика и информатика</w:t>
            </w:r>
          </w:p>
        </w:tc>
        <w:tc>
          <w:tcPr>
            <w:tcW w:w="5103" w:type="dxa"/>
            <w:shd w:val="clear" w:color="auto" w:fill="auto"/>
          </w:tcPr>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sz w:val="24"/>
                <w:szCs w:val="24"/>
                <w:lang w:eastAsia="ru-RU"/>
              </w:rPr>
              <w:t xml:space="preserve">Волкова С.И. </w:t>
            </w:r>
          </w:p>
          <w:p w:rsidR="008161F9" w:rsidRPr="00D47AF3" w:rsidRDefault="008161F9" w:rsidP="00FA5FC2">
            <w:pPr>
              <w:rPr>
                <w:rFonts w:ascii="Times New Roman" w:eastAsia="Times New Roman" w:hAnsi="Times New Roman"/>
                <w:i/>
                <w:sz w:val="24"/>
                <w:szCs w:val="24"/>
              </w:rPr>
            </w:pPr>
            <w:r w:rsidRPr="00D47AF3">
              <w:rPr>
                <w:rFonts w:ascii="Times New Roman" w:eastAsia="Times New Roman" w:hAnsi="Times New Roman"/>
                <w:bCs/>
                <w:sz w:val="24"/>
                <w:szCs w:val="24"/>
                <w:lang w:eastAsia="ru-RU"/>
              </w:rPr>
              <w:t>«Математические ступеньки»</w:t>
            </w:r>
          </w:p>
        </w:tc>
      </w:tr>
      <w:tr w:rsidR="008161F9" w:rsidRPr="00E85178" w:rsidTr="008161F9">
        <w:tc>
          <w:tcPr>
            <w:tcW w:w="3794" w:type="dxa"/>
            <w:shd w:val="clear" w:color="auto" w:fill="auto"/>
          </w:tcPr>
          <w:p w:rsidR="008161F9" w:rsidRPr="00D47AF3" w:rsidRDefault="008161F9" w:rsidP="00FA5FC2">
            <w:pPr>
              <w:rPr>
                <w:rFonts w:ascii="Times New Roman" w:eastAsia="Times New Roman" w:hAnsi="Times New Roman"/>
                <w:i/>
                <w:sz w:val="24"/>
                <w:szCs w:val="24"/>
              </w:rPr>
            </w:pPr>
            <w:r w:rsidRPr="00D47AF3">
              <w:rPr>
                <w:rFonts w:ascii="Times New Roman" w:hAnsi="Times New Roman"/>
                <w:sz w:val="24"/>
                <w:szCs w:val="24"/>
                <w:lang w:eastAsia="ru-RU"/>
              </w:rPr>
              <w:t>Обществознание и естествознание</w:t>
            </w:r>
          </w:p>
        </w:tc>
        <w:tc>
          <w:tcPr>
            <w:tcW w:w="5103" w:type="dxa"/>
            <w:shd w:val="clear" w:color="auto" w:fill="auto"/>
          </w:tcPr>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sz w:val="24"/>
                <w:szCs w:val="24"/>
                <w:lang w:eastAsia="ru-RU"/>
              </w:rPr>
              <w:t xml:space="preserve">Плешаков А.А. </w:t>
            </w:r>
          </w:p>
          <w:p w:rsidR="008161F9" w:rsidRPr="00D47AF3" w:rsidRDefault="008161F9" w:rsidP="00FA5FC2">
            <w:pPr>
              <w:rPr>
                <w:rFonts w:ascii="Times New Roman" w:eastAsia="Times New Roman" w:hAnsi="Times New Roman"/>
                <w:sz w:val="24"/>
                <w:szCs w:val="24"/>
                <w:lang w:eastAsia="ru-RU"/>
              </w:rPr>
            </w:pPr>
            <w:r w:rsidRPr="00D47AF3">
              <w:rPr>
                <w:rFonts w:ascii="Times New Roman" w:eastAsia="Times New Roman" w:hAnsi="Times New Roman"/>
                <w:bCs/>
                <w:sz w:val="24"/>
                <w:szCs w:val="24"/>
                <w:lang w:eastAsia="ru-RU"/>
              </w:rPr>
              <w:t xml:space="preserve">«Зеленая тропинка» </w:t>
            </w:r>
          </w:p>
        </w:tc>
      </w:tr>
    </w:tbl>
    <w:p w:rsidR="008161F9" w:rsidRDefault="008161F9" w:rsidP="00DE5308">
      <w:pPr>
        <w:spacing w:after="0" w:line="240" w:lineRule="auto"/>
        <w:jc w:val="center"/>
        <w:rPr>
          <w:rFonts w:ascii="Times New Roman" w:hAnsi="Times New Roman"/>
          <w:b/>
          <w:sz w:val="24"/>
          <w:szCs w:val="24"/>
          <w:lang w:eastAsia="ru-RU"/>
        </w:rPr>
      </w:pPr>
    </w:p>
    <w:p w:rsidR="00AB6810" w:rsidRDefault="00AB6810" w:rsidP="00DE5308">
      <w:pPr>
        <w:spacing w:after="0" w:line="240" w:lineRule="auto"/>
        <w:jc w:val="center"/>
        <w:rPr>
          <w:rFonts w:ascii="Times New Roman" w:hAnsi="Times New Roman"/>
          <w:b/>
          <w:sz w:val="24"/>
          <w:szCs w:val="24"/>
          <w:lang w:eastAsia="ru-RU"/>
        </w:rPr>
      </w:pPr>
    </w:p>
    <w:p w:rsidR="00604FA7" w:rsidRDefault="00604FA7" w:rsidP="00604FA7">
      <w:pPr>
        <w:ind w:left="708"/>
        <w:jc w:val="center"/>
        <w:rPr>
          <w:sz w:val="28"/>
          <w:szCs w:val="28"/>
        </w:rPr>
      </w:pPr>
      <w:r w:rsidRPr="0031303C">
        <w:rPr>
          <w:rFonts w:ascii="Times New Roman" w:hAnsi="Times New Roman"/>
          <w:b/>
          <w:bCs/>
          <w:sz w:val="28"/>
          <w:szCs w:val="28"/>
        </w:rPr>
        <w:t>Личностные, метапредметные и предметные результаты освоения программы.</w:t>
      </w:r>
    </w:p>
    <w:p w:rsidR="00604FA7" w:rsidRPr="008A569E" w:rsidRDefault="00604FA7" w:rsidP="00604FA7">
      <w:pPr>
        <w:ind w:firstLine="708"/>
        <w:rPr>
          <w:rFonts w:ascii="Times New Roman" w:hAnsi="Times New Roman"/>
          <w:sz w:val="24"/>
          <w:szCs w:val="24"/>
        </w:rPr>
      </w:pPr>
      <w:r w:rsidRPr="00846F87">
        <w:rPr>
          <w:rFonts w:ascii="Times New Roman" w:hAnsi="Times New Roman"/>
          <w:sz w:val="24"/>
          <w:szCs w:val="24"/>
        </w:rPr>
        <w:t>Программа «Школа будущего первоклассника» нацелена на подготовку старшего дошкольника к достижению следующих личностных, метапредметных (регулятивных, познавательных, коммуникативных) и предметных результатов.</w:t>
      </w:r>
    </w:p>
    <w:p w:rsidR="00604FA7" w:rsidRPr="008161F9" w:rsidRDefault="00604FA7" w:rsidP="00604FA7">
      <w:pPr>
        <w:rPr>
          <w:rFonts w:ascii="Times New Roman" w:hAnsi="Times New Roman"/>
          <w:sz w:val="24"/>
          <w:szCs w:val="24"/>
        </w:rPr>
      </w:pPr>
      <w:r w:rsidRPr="00846F87">
        <w:rPr>
          <w:rFonts w:ascii="Times New Roman" w:hAnsi="Times New Roman"/>
          <w:b/>
          <w:bCs/>
          <w:sz w:val="24"/>
          <w:szCs w:val="24"/>
        </w:rPr>
        <w:t>Личностными результатами</w:t>
      </w:r>
      <w:r w:rsidRPr="00846F87">
        <w:rPr>
          <w:rFonts w:ascii="Times New Roman" w:hAnsi="Times New Roman"/>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умений:</w:t>
      </w:r>
      <w:r w:rsidRPr="00846F87">
        <w:rPr>
          <w:rFonts w:ascii="Times New Roman" w:hAnsi="Times New Roman"/>
          <w:sz w:val="24"/>
          <w:szCs w:val="24"/>
        </w:rPr>
        <w:br/>
        <w:t xml:space="preserve">- </w:t>
      </w:r>
      <w:r w:rsidRPr="00846F87">
        <w:rPr>
          <w:rFonts w:ascii="Times New Roman" w:hAnsi="Times New Roman"/>
          <w:i/>
          <w:iCs/>
          <w:sz w:val="24"/>
          <w:szCs w:val="24"/>
        </w:rPr>
        <w:t>определять</w:t>
      </w:r>
      <w:r w:rsidRPr="00846F87">
        <w:rPr>
          <w:rFonts w:ascii="Times New Roman" w:hAnsi="Times New Roman"/>
          <w:sz w:val="24"/>
          <w:szCs w:val="24"/>
        </w:rPr>
        <w:t xml:space="preserve"> и </w:t>
      </w:r>
      <w:r w:rsidRPr="00846F87">
        <w:rPr>
          <w:rFonts w:ascii="Times New Roman" w:hAnsi="Times New Roman"/>
          <w:i/>
          <w:iCs/>
          <w:sz w:val="24"/>
          <w:szCs w:val="24"/>
        </w:rPr>
        <w:t>высказывать</w:t>
      </w:r>
      <w:r w:rsidRPr="00846F87">
        <w:rPr>
          <w:rFonts w:ascii="Times New Roman" w:hAnsi="Times New Roman"/>
          <w:sz w:val="24"/>
          <w:szCs w:val="24"/>
        </w:rPr>
        <w:t xml:space="preserve"> под руководством учителя самые простые общие для всех правила поведения (этические нормы);</w:t>
      </w:r>
      <w:r w:rsidRPr="00846F87">
        <w:rPr>
          <w:rFonts w:ascii="Times New Roman" w:hAnsi="Times New Roman"/>
          <w:sz w:val="24"/>
          <w:szCs w:val="24"/>
        </w:rPr>
        <w:br/>
        <w:t xml:space="preserve">- в предложенных учителем ситуациях общения и сотрудничества, опираясь на общие для всех простые правила поведения, </w:t>
      </w:r>
      <w:r w:rsidRPr="00846F87">
        <w:rPr>
          <w:rFonts w:ascii="Times New Roman" w:hAnsi="Times New Roman"/>
          <w:i/>
          <w:iCs/>
          <w:sz w:val="24"/>
          <w:szCs w:val="24"/>
        </w:rPr>
        <w:t>делать выбор</w:t>
      </w:r>
      <w:r w:rsidRPr="00846F87">
        <w:rPr>
          <w:rFonts w:ascii="Times New Roman" w:hAnsi="Times New Roman"/>
          <w:sz w:val="24"/>
          <w:szCs w:val="24"/>
        </w:rPr>
        <w:t>, как поступить (при поддержке учителя);</w:t>
      </w:r>
      <w:r w:rsidRPr="00846F87">
        <w:rPr>
          <w:rFonts w:ascii="Times New Roman" w:hAnsi="Times New Roman"/>
          <w:sz w:val="24"/>
          <w:szCs w:val="24"/>
        </w:rPr>
        <w:br/>
        <w:t xml:space="preserve">- при поддержке учителя и окружающих </w:t>
      </w:r>
      <w:r w:rsidRPr="00846F87">
        <w:rPr>
          <w:rFonts w:ascii="Times New Roman" w:hAnsi="Times New Roman"/>
          <w:i/>
          <w:iCs/>
          <w:sz w:val="24"/>
          <w:szCs w:val="24"/>
        </w:rPr>
        <w:t>давать оценку</w:t>
      </w:r>
      <w:r w:rsidRPr="00846F87">
        <w:rPr>
          <w:rFonts w:ascii="Times New Roman" w:hAnsi="Times New Roman"/>
          <w:sz w:val="24"/>
          <w:szCs w:val="24"/>
        </w:rPr>
        <w:t xml:space="preserve"> своим поступкам и поступкам других людей;</w:t>
      </w:r>
      <w:r w:rsidRPr="00846F87">
        <w:rPr>
          <w:rFonts w:ascii="Times New Roman" w:hAnsi="Times New Roman"/>
          <w:sz w:val="24"/>
          <w:szCs w:val="24"/>
        </w:rPr>
        <w:br/>
        <w:t xml:space="preserve">- </w:t>
      </w:r>
      <w:r w:rsidRPr="00846F87">
        <w:rPr>
          <w:rFonts w:ascii="Times New Roman" w:hAnsi="Times New Roman"/>
          <w:i/>
          <w:iCs/>
          <w:sz w:val="24"/>
          <w:szCs w:val="24"/>
        </w:rPr>
        <w:t>понимать</w:t>
      </w:r>
      <w:r w:rsidRPr="00846F87">
        <w:rPr>
          <w:rFonts w:ascii="Times New Roman" w:hAnsi="Times New Roman"/>
          <w:sz w:val="24"/>
          <w:szCs w:val="24"/>
        </w:rPr>
        <w:t>,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r w:rsidRPr="00846F87">
        <w:rPr>
          <w:rFonts w:ascii="Times New Roman" w:hAnsi="Times New Roman"/>
          <w:sz w:val="24"/>
          <w:szCs w:val="24"/>
        </w:rPr>
        <w:br/>
        <w:t xml:space="preserve">- </w:t>
      </w:r>
      <w:r w:rsidRPr="00846F87">
        <w:rPr>
          <w:rFonts w:ascii="Times New Roman" w:hAnsi="Times New Roman"/>
          <w:i/>
          <w:iCs/>
          <w:sz w:val="24"/>
          <w:szCs w:val="24"/>
        </w:rPr>
        <w:t xml:space="preserve">выражать </w:t>
      </w:r>
      <w:r w:rsidRPr="00846F87">
        <w:rPr>
          <w:rFonts w:ascii="Times New Roman" w:hAnsi="Times New Roman"/>
          <w:sz w:val="24"/>
          <w:szCs w:val="24"/>
        </w:rPr>
        <w:t>свои эмоции, соблюдая этические нормы;</w:t>
      </w:r>
      <w:r w:rsidRPr="00846F87">
        <w:rPr>
          <w:rFonts w:ascii="Times New Roman" w:hAnsi="Times New Roman"/>
          <w:sz w:val="24"/>
          <w:szCs w:val="24"/>
        </w:rPr>
        <w:br/>
        <w:t xml:space="preserve">- </w:t>
      </w:r>
      <w:r w:rsidRPr="00846F87">
        <w:rPr>
          <w:rFonts w:ascii="Times New Roman" w:hAnsi="Times New Roman"/>
          <w:i/>
          <w:iCs/>
          <w:sz w:val="24"/>
          <w:szCs w:val="24"/>
        </w:rPr>
        <w:t>понимать</w:t>
      </w:r>
      <w:r w:rsidRPr="00846F87">
        <w:rPr>
          <w:rFonts w:ascii="Times New Roman" w:hAnsi="Times New Roman"/>
          <w:sz w:val="24"/>
          <w:szCs w:val="24"/>
        </w:rPr>
        <w:t xml:space="preserve"> эмоции других людей, сочувствовать, сопереживать;</w:t>
      </w:r>
      <w:r w:rsidRPr="00846F87">
        <w:rPr>
          <w:rFonts w:ascii="Times New Roman" w:hAnsi="Times New Roman"/>
          <w:sz w:val="24"/>
          <w:szCs w:val="24"/>
        </w:rPr>
        <w:br/>
        <w:t xml:space="preserve">- </w:t>
      </w:r>
      <w:r w:rsidRPr="00846F87">
        <w:rPr>
          <w:rFonts w:ascii="Times New Roman" w:hAnsi="Times New Roman"/>
          <w:i/>
          <w:iCs/>
          <w:sz w:val="24"/>
          <w:szCs w:val="24"/>
        </w:rPr>
        <w:t>высказывать</w:t>
      </w:r>
      <w:r w:rsidRPr="00846F87">
        <w:rPr>
          <w:rFonts w:ascii="Times New Roman" w:hAnsi="Times New Roman"/>
          <w:sz w:val="24"/>
          <w:szCs w:val="24"/>
        </w:rPr>
        <w:t xml:space="preserve"> свое отношение к героям литературных произведений, их поступкам;</w:t>
      </w:r>
      <w:r w:rsidRPr="00846F87">
        <w:rPr>
          <w:rFonts w:ascii="Times New Roman" w:hAnsi="Times New Roman"/>
          <w:sz w:val="24"/>
          <w:szCs w:val="24"/>
        </w:rPr>
        <w:br/>
        <w:t xml:space="preserve">- </w:t>
      </w:r>
      <w:r w:rsidRPr="00846F87">
        <w:rPr>
          <w:rFonts w:ascii="Times New Roman" w:hAnsi="Times New Roman"/>
          <w:i/>
          <w:iCs/>
          <w:sz w:val="24"/>
          <w:szCs w:val="24"/>
        </w:rPr>
        <w:t>объяснять</w:t>
      </w:r>
      <w:r w:rsidRPr="00846F87">
        <w:rPr>
          <w:rFonts w:ascii="Times New Roman" w:hAnsi="Times New Roman"/>
          <w:sz w:val="24"/>
          <w:szCs w:val="24"/>
        </w:rPr>
        <w:t>, хочет идти в школу или нет, и почему.</w:t>
      </w:r>
      <w:r w:rsidRPr="00846F87">
        <w:rPr>
          <w:rFonts w:ascii="Times New Roman" w:hAnsi="Times New Roman"/>
          <w:sz w:val="24"/>
          <w:szCs w:val="24"/>
        </w:rPr>
        <w:br/>
        <w:t xml:space="preserve">Сформированность положительной мотивации к учебной деятельности: «Я хочу учиться!» - самый желаемый планируемый личностный результат. </w:t>
      </w:r>
    </w:p>
    <w:p w:rsidR="00604FA7" w:rsidRPr="008161F9" w:rsidRDefault="00604FA7" w:rsidP="00604FA7">
      <w:pPr>
        <w:rPr>
          <w:rFonts w:ascii="Times New Roman" w:hAnsi="Times New Roman"/>
          <w:sz w:val="24"/>
          <w:szCs w:val="24"/>
        </w:rPr>
      </w:pPr>
      <w:r w:rsidRPr="00846F87">
        <w:rPr>
          <w:rFonts w:ascii="Times New Roman" w:hAnsi="Times New Roman"/>
          <w:b/>
          <w:bCs/>
          <w:sz w:val="24"/>
          <w:szCs w:val="24"/>
        </w:rPr>
        <w:t>Метапредметными результатами</w:t>
      </w:r>
      <w:r w:rsidRPr="00846F87">
        <w:rPr>
          <w:rFonts w:ascii="Times New Roman" w:hAnsi="Times New Roman"/>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универсальных учебных действий (далее по тексту УУД): регулятивных, познавательных, коммуникативных.</w:t>
      </w:r>
      <w:r w:rsidRPr="00846F87">
        <w:rPr>
          <w:rFonts w:ascii="Times New Roman" w:hAnsi="Times New Roman"/>
          <w:sz w:val="24"/>
          <w:szCs w:val="24"/>
        </w:rPr>
        <w:br/>
      </w:r>
      <w:r w:rsidRPr="00846F87">
        <w:rPr>
          <w:rFonts w:ascii="Times New Roman" w:hAnsi="Times New Roman"/>
          <w:i/>
          <w:iCs/>
          <w:sz w:val="24"/>
          <w:szCs w:val="24"/>
          <w:u w:val="single"/>
        </w:rPr>
        <w:t>Регулятивные УУД:</w:t>
      </w:r>
      <w:r w:rsidRPr="00846F87">
        <w:rPr>
          <w:rFonts w:ascii="Times New Roman" w:hAnsi="Times New Roman"/>
          <w:sz w:val="24"/>
          <w:szCs w:val="24"/>
        </w:rPr>
        <w:br/>
        <w:t xml:space="preserve">- учиться </w:t>
      </w:r>
      <w:r w:rsidRPr="00846F87">
        <w:rPr>
          <w:rFonts w:ascii="Times New Roman" w:hAnsi="Times New Roman"/>
          <w:i/>
          <w:iCs/>
          <w:sz w:val="24"/>
          <w:szCs w:val="24"/>
        </w:rPr>
        <w:t>определять</w:t>
      </w:r>
      <w:r w:rsidRPr="00846F87">
        <w:rPr>
          <w:rFonts w:ascii="Times New Roman" w:hAnsi="Times New Roman"/>
          <w:sz w:val="24"/>
          <w:szCs w:val="24"/>
        </w:rPr>
        <w:t xml:space="preserve"> и </w:t>
      </w:r>
      <w:r w:rsidRPr="00846F87">
        <w:rPr>
          <w:rFonts w:ascii="Times New Roman" w:hAnsi="Times New Roman"/>
          <w:i/>
          <w:iCs/>
          <w:sz w:val="24"/>
          <w:szCs w:val="24"/>
        </w:rPr>
        <w:t>формулировать</w:t>
      </w:r>
      <w:r w:rsidRPr="00846F87">
        <w:rPr>
          <w:rFonts w:ascii="Times New Roman" w:hAnsi="Times New Roman"/>
          <w:sz w:val="24"/>
          <w:szCs w:val="24"/>
        </w:rPr>
        <w:t xml:space="preserve"> цель деятельности на занятии с помощью учителя;</w:t>
      </w:r>
      <w:r w:rsidRPr="00846F87">
        <w:rPr>
          <w:rFonts w:ascii="Times New Roman" w:hAnsi="Times New Roman"/>
          <w:sz w:val="24"/>
          <w:szCs w:val="24"/>
        </w:rPr>
        <w:br/>
        <w:t xml:space="preserve">- учиться </w:t>
      </w:r>
      <w:r w:rsidRPr="00846F87">
        <w:rPr>
          <w:rFonts w:ascii="Times New Roman" w:hAnsi="Times New Roman"/>
          <w:i/>
          <w:iCs/>
          <w:sz w:val="24"/>
          <w:szCs w:val="24"/>
        </w:rPr>
        <w:t>работать</w:t>
      </w:r>
      <w:r w:rsidRPr="00846F87">
        <w:rPr>
          <w:rFonts w:ascii="Times New Roman" w:hAnsi="Times New Roman"/>
          <w:sz w:val="24"/>
          <w:szCs w:val="24"/>
        </w:rPr>
        <w:t xml:space="preserve"> по предложенному учителем плану;</w:t>
      </w:r>
      <w:r w:rsidRPr="00846F87">
        <w:rPr>
          <w:rFonts w:ascii="Times New Roman" w:hAnsi="Times New Roman"/>
          <w:sz w:val="24"/>
          <w:szCs w:val="24"/>
        </w:rPr>
        <w:br/>
        <w:t xml:space="preserve">- учиться </w:t>
      </w:r>
      <w:r w:rsidRPr="00846F87">
        <w:rPr>
          <w:rFonts w:ascii="Times New Roman" w:hAnsi="Times New Roman"/>
          <w:i/>
          <w:iCs/>
          <w:sz w:val="24"/>
          <w:szCs w:val="24"/>
        </w:rPr>
        <w:t xml:space="preserve">проговаривать </w:t>
      </w:r>
      <w:r w:rsidRPr="00846F87">
        <w:rPr>
          <w:rFonts w:ascii="Times New Roman" w:hAnsi="Times New Roman"/>
          <w:sz w:val="24"/>
          <w:szCs w:val="24"/>
        </w:rPr>
        <w:t>последовательность действий на занятии;</w:t>
      </w:r>
      <w:r w:rsidRPr="00846F87">
        <w:rPr>
          <w:rFonts w:ascii="Times New Roman" w:hAnsi="Times New Roman"/>
          <w:sz w:val="24"/>
          <w:szCs w:val="24"/>
        </w:rPr>
        <w:br/>
        <w:t xml:space="preserve">- учиться </w:t>
      </w:r>
      <w:r w:rsidRPr="00846F87">
        <w:rPr>
          <w:rFonts w:ascii="Times New Roman" w:hAnsi="Times New Roman"/>
          <w:i/>
          <w:iCs/>
          <w:sz w:val="24"/>
          <w:szCs w:val="24"/>
        </w:rPr>
        <w:t>высказывать</w:t>
      </w:r>
      <w:r w:rsidRPr="00846F87">
        <w:rPr>
          <w:rFonts w:ascii="Times New Roman" w:hAnsi="Times New Roman"/>
          <w:sz w:val="24"/>
          <w:szCs w:val="24"/>
        </w:rPr>
        <w:t xml:space="preserve"> свое предположение (версию) на основе работы с материалом (иллюстрациями) учебного пособия;</w:t>
      </w:r>
      <w:r w:rsidRPr="00846F87">
        <w:rPr>
          <w:rFonts w:ascii="Times New Roman" w:hAnsi="Times New Roman"/>
          <w:sz w:val="24"/>
          <w:szCs w:val="24"/>
        </w:rPr>
        <w:br/>
        <w:t>- учиться</w:t>
      </w:r>
      <w:r w:rsidRPr="00846F87">
        <w:rPr>
          <w:rFonts w:ascii="Times New Roman" w:hAnsi="Times New Roman"/>
          <w:i/>
          <w:iCs/>
          <w:sz w:val="24"/>
          <w:szCs w:val="24"/>
        </w:rPr>
        <w:t xml:space="preserve"> отличать</w:t>
      </w:r>
      <w:r w:rsidRPr="00846F87">
        <w:rPr>
          <w:rFonts w:ascii="Times New Roman" w:hAnsi="Times New Roman"/>
          <w:sz w:val="24"/>
          <w:szCs w:val="24"/>
        </w:rPr>
        <w:t xml:space="preserve"> верно выполненное задание от неверного;</w:t>
      </w:r>
      <w:r w:rsidRPr="00846F87">
        <w:rPr>
          <w:rFonts w:ascii="Times New Roman" w:hAnsi="Times New Roman"/>
          <w:sz w:val="24"/>
          <w:szCs w:val="24"/>
        </w:rPr>
        <w:br/>
        <w:t xml:space="preserve">- учиться совместно с учителем и другими ребятами </w:t>
      </w:r>
      <w:r w:rsidRPr="00846F87">
        <w:rPr>
          <w:rFonts w:ascii="Times New Roman" w:hAnsi="Times New Roman"/>
          <w:i/>
          <w:iCs/>
          <w:sz w:val="24"/>
          <w:szCs w:val="24"/>
        </w:rPr>
        <w:t xml:space="preserve">давать </w:t>
      </w:r>
      <w:r w:rsidRPr="00846F87">
        <w:rPr>
          <w:rFonts w:ascii="Times New Roman" w:hAnsi="Times New Roman"/>
          <w:sz w:val="24"/>
          <w:szCs w:val="24"/>
        </w:rPr>
        <w:t xml:space="preserve">эмоциональную </w:t>
      </w:r>
      <w:r w:rsidRPr="00846F87">
        <w:rPr>
          <w:rFonts w:ascii="Times New Roman" w:hAnsi="Times New Roman"/>
          <w:i/>
          <w:iCs/>
          <w:sz w:val="24"/>
          <w:szCs w:val="24"/>
        </w:rPr>
        <w:t>оценку</w:t>
      </w:r>
      <w:r w:rsidRPr="00846F87">
        <w:rPr>
          <w:rFonts w:ascii="Times New Roman" w:hAnsi="Times New Roman"/>
          <w:sz w:val="24"/>
          <w:szCs w:val="24"/>
        </w:rPr>
        <w:t xml:space="preserve"> своей деятельности на занятии и деятельности всего класса;</w:t>
      </w:r>
      <w:r w:rsidRPr="00846F87">
        <w:rPr>
          <w:rFonts w:ascii="Times New Roman" w:hAnsi="Times New Roman"/>
          <w:sz w:val="24"/>
          <w:szCs w:val="24"/>
        </w:rPr>
        <w:br/>
        <w:t xml:space="preserve">- учиться </w:t>
      </w:r>
      <w:r w:rsidRPr="00846F87">
        <w:rPr>
          <w:rFonts w:ascii="Times New Roman" w:hAnsi="Times New Roman"/>
          <w:i/>
          <w:iCs/>
          <w:sz w:val="24"/>
          <w:szCs w:val="24"/>
        </w:rPr>
        <w:t>оценивать</w:t>
      </w:r>
      <w:r w:rsidRPr="00846F87">
        <w:rPr>
          <w:rFonts w:ascii="Times New Roman" w:hAnsi="Times New Roman"/>
          <w:sz w:val="24"/>
          <w:szCs w:val="24"/>
        </w:rPr>
        <w:t xml:space="preserve"> результаты своей работы.</w:t>
      </w:r>
      <w:r w:rsidRPr="00846F87">
        <w:rPr>
          <w:rFonts w:ascii="Times New Roman" w:hAnsi="Times New Roman"/>
          <w:sz w:val="24"/>
          <w:szCs w:val="24"/>
        </w:rPr>
        <w:br/>
      </w:r>
      <w:r w:rsidRPr="00846F87">
        <w:rPr>
          <w:rFonts w:ascii="Times New Roman" w:hAnsi="Times New Roman"/>
          <w:i/>
          <w:iCs/>
          <w:sz w:val="24"/>
          <w:szCs w:val="24"/>
          <w:u w:val="single"/>
        </w:rPr>
        <w:t>Познавательные УУД:</w:t>
      </w:r>
      <w:r w:rsidRPr="00846F87">
        <w:rPr>
          <w:rFonts w:ascii="Times New Roman" w:hAnsi="Times New Roman"/>
          <w:sz w:val="24"/>
          <w:szCs w:val="24"/>
        </w:rPr>
        <w:br/>
        <w:t xml:space="preserve">- учиться ориентироваться в своей системе знаний: </w:t>
      </w:r>
      <w:r w:rsidRPr="00846F87">
        <w:rPr>
          <w:rFonts w:ascii="Times New Roman" w:hAnsi="Times New Roman"/>
          <w:i/>
          <w:iCs/>
          <w:sz w:val="24"/>
          <w:szCs w:val="24"/>
        </w:rPr>
        <w:t>отличать</w:t>
      </w:r>
      <w:r w:rsidRPr="00846F87">
        <w:rPr>
          <w:rFonts w:ascii="Times New Roman" w:hAnsi="Times New Roman"/>
          <w:sz w:val="24"/>
          <w:szCs w:val="24"/>
        </w:rPr>
        <w:t xml:space="preserve"> новое от уже известного;</w:t>
      </w:r>
      <w:r w:rsidRPr="00846F87">
        <w:rPr>
          <w:rFonts w:ascii="Times New Roman" w:hAnsi="Times New Roman"/>
          <w:sz w:val="24"/>
          <w:szCs w:val="24"/>
        </w:rPr>
        <w:br/>
        <w:t xml:space="preserve">- учиться </w:t>
      </w:r>
      <w:r w:rsidRPr="00846F87">
        <w:rPr>
          <w:rFonts w:ascii="Times New Roman" w:hAnsi="Times New Roman"/>
          <w:i/>
          <w:iCs/>
          <w:sz w:val="24"/>
          <w:szCs w:val="24"/>
        </w:rPr>
        <w:t>ориентироваться</w:t>
      </w:r>
      <w:r w:rsidRPr="00846F87">
        <w:rPr>
          <w:rFonts w:ascii="Times New Roman" w:hAnsi="Times New Roman"/>
          <w:sz w:val="24"/>
          <w:szCs w:val="24"/>
        </w:rPr>
        <w:t xml:space="preserve"> в учебном пособии (на развороте, в оглавлении, в условных обозначениях);</w:t>
      </w:r>
      <w:r w:rsidRPr="00846F87">
        <w:rPr>
          <w:rFonts w:ascii="Times New Roman" w:hAnsi="Times New Roman"/>
          <w:sz w:val="24"/>
          <w:szCs w:val="24"/>
        </w:rPr>
        <w:br/>
        <w:t xml:space="preserve">- учиться </w:t>
      </w:r>
      <w:r w:rsidRPr="00846F87">
        <w:rPr>
          <w:rFonts w:ascii="Times New Roman" w:hAnsi="Times New Roman"/>
          <w:i/>
          <w:iCs/>
          <w:sz w:val="24"/>
          <w:szCs w:val="24"/>
        </w:rPr>
        <w:t>находить ответы</w:t>
      </w:r>
      <w:r w:rsidRPr="00846F87">
        <w:rPr>
          <w:rFonts w:ascii="Times New Roman" w:hAnsi="Times New Roman"/>
          <w:sz w:val="24"/>
          <w:szCs w:val="24"/>
        </w:rPr>
        <w:t xml:space="preserve"> на вопросы в иллюстрациях;</w:t>
      </w:r>
      <w:r w:rsidRPr="00846F87">
        <w:rPr>
          <w:rFonts w:ascii="Times New Roman" w:hAnsi="Times New Roman"/>
          <w:sz w:val="24"/>
          <w:szCs w:val="24"/>
        </w:rPr>
        <w:br/>
        <w:t xml:space="preserve">- </w:t>
      </w:r>
      <w:r w:rsidRPr="00846F87">
        <w:rPr>
          <w:rFonts w:ascii="Times New Roman" w:hAnsi="Times New Roman"/>
          <w:i/>
          <w:iCs/>
          <w:sz w:val="24"/>
          <w:szCs w:val="24"/>
        </w:rPr>
        <w:t>сравнивать</w:t>
      </w:r>
      <w:r w:rsidRPr="00846F87">
        <w:rPr>
          <w:rFonts w:ascii="Times New Roman" w:hAnsi="Times New Roman"/>
          <w:sz w:val="24"/>
          <w:szCs w:val="24"/>
        </w:rPr>
        <w:t xml:space="preserve"> и </w:t>
      </w:r>
      <w:r w:rsidRPr="00846F87">
        <w:rPr>
          <w:rFonts w:ascii="Times New Roman" w:hAnsi="Times New Roman"/>
          <w:i/>
          <w:iCs/>
          <w:sz w:val="24"/>
          <w:szCs w:val="24"/>
        </w:rPr>
        <w:t>группировать</w:t>
      </w:r>
      <w:r w:rsidRPr="00846F87">
        <w:rPr>
          <w:rFonts w:ascii="Times New Roman" w:hAnsi="Times New Roman"/>
          <w:sz w:val="24"/>
          <w:szCs w:val="24"/>
        </w:rPr>
        <w:t xml:space="preserve"> различные объекты (числа, геометрические фигуры, предметные картинки);</w:t>
      </w:r>
      <w:r w:rsidRPr="00846F87">
        <w:rPr>
          <w:rFonts w:ascii="Times New Roman" w:hAnsi="Times New Roman"/>
          <w:sz w:val="24"/>
          <w:szCs w:val="24"/>
        </w:rPr>
        <w:br/>
        <w:t>-</w:t>
      </w:r>
      <w:r w:rsidRPr="00846F87">
        <w:rPr>
          <w:rFonts w:ascii="Times New Roman" w:hAnsi="Times New Roman"/>
          <w:i/>
          <w:iCs/>
          <w:sz w:val="24"/>
          <w:szCs w:val="24"/>
        </w:rPr>
        <w:t xml:space="preserve"> классифицировать</w:t>
      </w:r>
      <w:r w:rsidRPr="00846F87">
        <w:rPr>
          <w:rFonts w:ascii="Times New Roman" w:hAnsi="Times New Roman"/>
          <w:sz w:val="24"/>
          <w:szCs w:val="24"/>
        </w:rPr>
        <w:t xml:space="preserve"> и </w:t>
      </w:r>
      <w:r w:rsidRPr="00846F87">
        <w:rPr>
          <w:rFonts w:ascii="Times New Roman" w:hAnsi="Times New Roman"/>
          <w:i/>
          <w:iCs/>
          <w:sz w:val="24"/>
          <w:szCs w:val="24"/>
        </w:rPr>
        <w:t>обобщать</w:t>
      </w:r>
      <w:r w:rsidRPr="00846F87">
        <w:rPr>
          <w:rFonts w:ascii="Times New Roman" w:hAnsi="Times New Roman"/>
          <w:sz w:val="24"/>
          <w:szCs w:val="24"/>
        </w:rPr>
        <w:t xml:space="preserve"> на основе жизненного опыта;</w:t>
      </w:r>
      <w:r w:rsidRPr="00846F87">
        <w:rPr>
          <w:rFonts w:ascii="Times New Roman" w:hAnsi="Times New Roman"/>
          <w:sz w:val="24"/>
          <w:szCs w:val="24"/>
        </w:rPr>
        <w:br/>
        <w:t xml:space="preserve">- учиться </w:t>
      </w:r>
      <w:r w:rsidRPr="00846F87">
        <w:rPr>
          <w:rFonts w:ascii="Times New Roman" w:hAnsi="Times New Roman"/>
          <w:i/>
          <w:iCs/>
          <w:sz w:val="24"/>
          <w:szCs w:val="24"/>
        </w:rPr>
        <w:t>делать выводы</w:t>
      </w:r>
      <w:r w:rsidRPr="00846F87">
        <w:rPr>
          <w:rFonts w:ascii="Times New Roman" w:hAnsi="Times New Roman"/>
          <w:sz w:val="24"/>
          <w:szCs w:val="24"/>
        </w:rPr>
        <w:t xml:space="preserve"> в результате совместной работы с учителем;</w:t>
      </w:r>
      <w:r w:rsidRPr="00846F87">
        <w:rPr>
          <w:rFonts w:ascii="Times New Roman" w:hAnsi="Times New Roman"/>
          <w:sz w:val="24"/>
          <w:szCs w:val="24"/>
        </w:rPr>
        <w:br/>
        <w:t xml:space="preserve">- учиться </w:t>
      </w:r>
      <w:r w:rsidRPr="00846F87">
        <w:rPr>
          <w:rFonts w:ascii="Times New Roman" w:hAnsi="Times New Roman"/>
          <w:i/>
          <w:iCs/>
          <w:sz w:val="24"/>
          <w:szCs w:val="24"/>
        </w:rPr>
        <w:t>преобразовывать</w:t>
      </w:r>
      <w:r w:rsidRPr="00846F87">
        <w:rPr>
          <w:rFonts w:ascii="Times New Roman" w:hAnsi="Times New Roman"/>
          <w:sz w:val="24"/>
          <w:szCs w:val="24"/>
        </w:rPr>
        <w:t xml:space="preserve">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r w:rsidRPr="00846F87">
        <w:rPr>
          <w:rFonts w:ascii="Times New Roman" w:hAnsi="Times New Roman"/>
          <w:sz w:val="24"/>
          <w:szCs w:val="24"/>
        </w:rPr>
        <w:br/>
      </w:r>
      <w:r w:rsidRPr="00846F87">
        <w:rPr>
          <w:rFonts w:ascii="Times New Roman" w:hAnsi="Times New Roman"/>
          <w:i/>
          <w:iCs/>
          <w:sz w:val="24"/>
          <w:szCs w:val="24"/>
          <w:u w:val="single"/>
        </w:rPr>
        <w:t>Коммуникативные УУД:</w:t>
      </w:r>
      <w:r w:rsidRPr="00846F87">
        <w:rPr>
          <w:rFonts w:ascii="Times New Roman" w:hAnsi="Times New Roman"/>
          <w:sz w:val="24"/>
          <w:szCs w:val="24"/>
        </w:rPr>
        <w:br/>
        <w:t xml:space="preserve">- </w:t>
      </w:r>
      <w:r w:rsidRPr="00846F87">
        <w:rPr>
          <w:rFonts w:ascii="Times New Roman" w:hAnsi="Times New Roman"/>
          <w:i/>
          <w:iCs/>
          <w:sz w:val="24"/>
          <w:szCs w:val="24"/>
        </w:rPr>
        <w:t>называть</w:t>
      </w:r>
      <w:r w:rsidRPr="00846F87">
        <w:rPr>
          <w:rFonts w:ascii="Times New Roman" w:hAnsi="Times New Roman"/>
          <w:sz w:val="24"/>
          <w:szCs w:val="24"/>
        </w:rPr>
        <w:t xml:space="preserve"> свои фамилию, имя, домашний адрес;</w:t>
      </w:r>
      <w:r w:rsidRPr="00846F87">
        <w:rPr>
          <w:rFonts w:ascii="Times New Roman" w:hAnsi="Times New Roman"/>
          <w:sz w:val="24"/>
          <w:szCs w:val="24"/>
        </w:rPr>
        <w:br/>
        <w:t xml:space="preserve">- </w:t>
      </w:r>
      <w:r w:rsidRPr="00846F87">
        <w:rPr>
          <w:rFonts w:ascii="Times New Roman" w:hAnsi="Times New Roman"/>
          <w:i/>
          <w:iCs/>
          <w:sz w:val="24"/>
          <w:szCs w:val="24"/>
        </w:rPr>
        <w:t xml:space="preserve">слушать </w:t>
      </w:r>
      <w:r w:rsidRPr="00846F87">
        <w:rPr>
          <w:rFonts w:ascii="Times New Roman" w:hAnsi="Times New Roman"/>
          <w:sz w:val="24"/>
          <w:szCs w:val="24"/>
        </w:rPr>
        <w:t xml:space="preserve">и </w:t>
      </w:r>
      <w:r w:rsidRPr="00846F87">
        <w:rPr>
          <w:rFonts w:ascii="Times New Roman" w:hAnsi="Times New Roman"/>
          <w:i/>
          <w:iCs/>
          <w:sz w:val="24"/>
          <w:szCs w:val="24"/>
        </w:rPr>
        <w:t>понимать</w:t>
      </w:r>
      <w:r w:rsidRPr="00846F87">
        <w:rPr>
          <w:rFonts w:ascii="Times New Roman" w:hAnsi="Times New Roman"/>
          <w:sz w:val="24"/>
          <w:szCs w:val="24"/>
        </w:rPr>
        <w:t xml:space="preserve"> речь других;</w:t>
      </w:r>
      <w:r w:rsidRPr="00846F87">
        <w:rPr>
          <w:rFonts w:ascii="Times New Roman" w:hAnsi="Times New Roman"/>
          <w:sz w:val="24"/>
          <w:szCs w:val="24"/>
        </w:rPr>
        <w:br/>
        <w:t xml:space="preserve">- </w:t>
      </w:r>
      <w:r w:rsidRPr="00846F87">
        <w:rPr>
          <w:rFonts w:ascii="Times New Roman" w:hAnsi="Times New Roman"/>
          <w:i/>
          <w:iCs/>
          <w:sz w:val="24"/>
          <w:szCs w:val="24"/>
        </w:rPr>
        <w:t>учиться ориентироваться</w:t>
      </w:r>
      <w:r w:rsidRPr="00846F87">
        <w:rPr>
          <w:rFonts w:ascii="Times New Roman" w:hAnsi="Times New Roman"/>
          <w:sz w:val="24"/>
          <w:szCs w:val="24"/>
        </w:rPr>
        <w:t xml:space="preserve"> на позицию других людей, отличную от собственной, уважать иную точку зрения;</w:t>
      </w:r>
      <w:r w:rsidRPr="00846F87">
        <w:rPr>
          <w:rFonts w:ascii="Times New Roman" w:hAnsi="Times New Roman"/>
          <w:sz w:val="24"/>
          <w:szCs w:val="24"/>
        </w:rPr>
        <w:br/>
        <w:t xml:space="preserve">- учиться </w:t>
      </w:r>
      <w:r w:rsidRPr="00846F87">
        <w:rPr>
          <w:rFonts w:ascii="Times New Roman" w:hAnsi="Times New Roman"/>
          <w:i/>
          <w:iCs/>
          <w:sz w:val="24"/>
          <w:szCs w:val="24"/>
        </w:rPr>
        <w:t xml:space="preserve">оформлять </w:t>
      </w:r>
      <w:r w:rsidRPr="00846F87">
        <w:rPr>
          <w:rFonts w:ascii="Times New Roman" w:hAnsi="Times New Roman"/>
          <w:sz w:val="24"/>
          <w:szCs w:val="24"/>
        </w:rPr>
        <w:t xml:space="preserve">свои </w:t>
      </w:r>
      <w:r w:rsidRPr="00846F87">
        <w:rPr>
          <w:rFonts w:ascii="Times New Roman" w:hAnsi="Times New Roman"/>
          <w:i/>
          <w:iCs/>
          <w:sz w:val="24"/>
          <w:szCs w:val="24"/>
        </w:rPr>
        <w:t>мысли</w:t>
      </w:r>
      <w:r w:rsidRPr="00846F87">
        <w:rPr>
          <w:rFonts w:ascii="Times New Roman" w:hAnsi="Times New Roman"/>
          <w:sz w:val="24"/>
          <w:szCs w:val="24"/>
        </w:rPr>
        <w:t xml:space="preserve"> в устной форме;</w:t>
      </w:r>
      <w:r w:rsidRPr="00846F87">
        <w:rPr>
          <w:rFonts w:ascii="Times New Roman" w:hAnsi="Times New Roman"/>
          <w:sz w:val="24"/>
          <w:szCs w:val="24"/>
        </w:rPr>
        <w:br/>
        <w:t xml:space="preserve">- </w:t>
      </w:r>
      <w:r w:rsidRPr="00846F87">
        <w:rPr>
          <w:rFonts w:ascii="Times New Roman" w:hAnsi="Times New Roman"/>
          <w:i/>
          <w:iCs/>
          <w:sz w:val="24"/>
          <w:szCs w:val="24"/>
        </w:rPr>
        <w:t>строить</w:t>
      </w:r>
      <w:r w:rsidRPr="00846F87">
        <w:rPr>
          <w:rFonts w:ascii="Times New Roman" w:hAnsi="Times New Roman"/>
          <w:sz w:val="24"/>
          <w:szCs w:val="24"/>
        </w:rPr>
        <w:t xml:space="preserve"> понятные для партнера </w:t>
      </w:r>
      <w:r w:rsidRPr="00846F87">
        <w:rPr>
          <w:rFonts w:ascii="Times New Roman" w:hAnsi="Times New Roman"/>
          <w:i/>
          <w:iCs/>
          <w:sz w:val="24"/>
          <w:szCs w:val="24"/>
        </w:rPr>
        <w:t>высказывания</w:t>
      </w:r>
      <w:r w:rsidRPr="00846F87">
        <w:rPr>
          <w:rFonts w:ascii="Times New Roman" w:hAnsi="Times New Roman"/>
          <w:sz w:val="24"/>
          <w:szCs w:val="24"/>
        </w:rPr>
        <w:t>;</w:t>
      </w:r>
      <w:r w:rsidRPr="00846F87">
        <w:rPr>
          <w:rFonts w:ascii="Times New Roman" w:hAnsi="Times New Roman"/>
          <w:sz w:val="24"/>
          <w:szCs w:val="24"/>
        </w:rPr>
        <w:br/>
        <w:t xml:space="preserve">- </w:t>
      </w:r>
      <w:r w:rsidRPr="00846F87">
        <w:rPr>
          <w:rFonts w:ascii="Times New Roman" w:hAnsi="Times New Roman"/>
          <w:i/>
          <w:iCs/>
          <w:sz w:val="24"/>
          <w:szCs w:val="24"/>
        </w:rPr>
        <w:t>уметь задавать вопросы</w:t>
      </w:r>
      <w:r w:rsidRPr="00846F87">
        <w:rPr>
          <w:rFonts w:ascii="Times New Roman" w:hAnsi="Times New Roman"/>
          <w:sz w:val="24"/>
          <w:szCs w:val="24"/>
        </w:rPr>
        <w:t>, чтобы с их помощью получать необходимые сведения от партнера по деятельности;</w:t>
      </w:r>
      <w:r w:rsidRPr="00846F87">
        <w:rPr>
          <w:rFonts w:ascii="Times New Roman" w:hAnsi="Times New Roman"/>
          <w:sz w:val="24"/>
          <w:szCs w:val="24"/>
        </w:rPr>
        <w:br/>
        <w:t xml:space="preserve">- совместно с учителем </w:t>
      </w:r>
      <w:r w:rsidRPr="00846F87">
        <w:rPr>
          <w:rFonts w:ascii="Times New Roman" w:hAnsi="Times New Roman"/>
          <w:i/>
          <w:iCs/>
          <w:sz w:val="24"/>
          <w:szCs w:val="24"/>
        </w:rPr>
        <w:t>договариваться</w:t>
      </w:r>
      <w:r w:rsidRPr="00846F87">
        <w:rPr>
          <w:rFonts w:ascii="Times New Roman" w:hAnsi="Times New Roman"/>
          <w:sz w:val="24"/>
          <w:szCs w:val="24"/>
        </w:rPr>
        <w:t xml:space="preserve"> с другими ребятами о правилах поведения и общения и учиться следовать им;</w:t>
      </w:r>
      <w:r w:rsidRPr="00846F87">
        <w:rPr>
          <w:rFonts w:ascii="Times New Roman" w:hAnsi="Times New Roman"/>
          <w:sz w:val="24"/>
          <w:szCs w:val="24"/>
        </w:rPr>
        <w:br/>
        <w:t xml:space="preserve">- </w:t>
      </w:r>
      <w:r w:rsidRPr="00846F87">
        <w:rPr>
          <w:rFonts w:ascii="Times New Roman" w:hAnsi="Times New Roman"/>
          <w:i/>
          <w:iCs/>
          <w:sz w:val="24"/>
          <w:szCs w:val="24"/>
        </w:rPr>
        <w:t>сохранять</w:t>
      </w:r>
      <w:r w:rsidRPr="00846F87">
        <w:rPr>
          <w:rFonts w:ascii="Times New Roman" w:hAnsi="Times New Roman"/>
          <w:sz w:val="24"/>
          <w:szCs w:val="24"/>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r w:rsidRPr="00846F87">
        <w:rPr>
          <w:rFonts w:ascii="Times New Roman" w:hAnsi="Times New Roman"/>
          <w:sz w:val="24"/>
          <w:szCs w:val="24"/>
        </w:rPr>
        <w:br/>
        <w:t xml:space="preserve">- учиться </w:t>
      </w:r>
      <w:r w:rsidRPr="00846F87">
        <w:rPr>
          <w:rFonts w:ascii="Times New Roman" w:hAnsi="Times New Roman"/>
          <w:i/>
          <w:iCs/>
          <w:sz w:val="24"/>
          <w:szCs w:val="24"/>
        </w:rPr>
        <w:t xml:space="preserve">выполнять </w:t>
      </w:r>
      <w:r w:rsidRPr="00846F87">
        <w:rPr>
          <w:rFonts w:ascii="Times New Roman" w:hAnsi="Times New Roman"/>
          <w:sz w:val="24"/>
          <w:szCs w:val="24"/>
        </w:rPr>
        <w:t xml:space="preserve">различные </w:t>
      </w:r>
      <w:r w:rsidRPr="00846F87">
        <w:rPr>
          <w:rFonts w:ascii="Times New Roman" w:hAnsi="Times New Roman"/>
          <w:i/>
          <w:iCs/>
          <w:sz w:val="24"/>
          <w:szCs w:val="24"/>
        </w:rPr>
        <w:t>роли</w:t>
      </w:r>
      <w:r w:rsidRPr="00846F87">
        <w:rPr>
          <w:rFonts w:ascii="Times New Roman" w:hAnsi="Times New Roman"/>
          <w:sz w:val="24"/>
          <w:szCs w:val="24"/>
        </w:rPr>
        <w:t xml:space="preserve"> при совместной работе.</w:t>
      </w:r>
    </w:p>
    <w:p w:rsidR="00604FA7" w:rsidRPr="00846F87" w:rsidRDefault="00604FA7" w:rsidP="00604FA7">
      <w:pPr>
        <w:rPr>
          <w:rFonts w:ascii="Times New Roman" w:hAnsi="Times New Roman"/>
          <w:sz w:val="24"/>
          <w:szCs w:val="24"/>
        </w:rPr>
      </w:pPr>
      <w:r w:rsidRPr="00846F87">
        <w:rPr>
          <w:rFonts w:ascii="Times New Roman" w:hAnsi="Times New Roman"/>
          <w:b/>
          <w:bCs/>
          <w:sz w:val="24"/>
          <w:szCs w:val="24"/>
        </w:rPr>
        <w:t>Предметными результатами</w:t>
      </w:r>
      <w:r w:rsidRPr="00846F87">
        <w:rPr>
          <w:rFonts w:ascii="Times New Roman" w:hAnsi="Times New Roman"/>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умений.</w:t>
      </w:r>
      <w:r w:rsidRPr="00846F87">
        <w:rPr>
          <w:rFonts w:ascii="Times New Roman" w:hAnsi="Times New Roman"/>
          <w:sz w:val="24"/>
          <w:szCs w:val="24"/>
        </w:rPr>
        <w:br/>
      </w:r>
      <w:r w:rsidRPr="004207E6">
        <w:rPr>
          <w:rFonts w:ascii="Times New Roman" w:hAnsi="Times New Roman"/>
          <w:i/>
          <w:iCs/>
          <w:sz w:val="24"/>
          <w:szCs w:val="24"/>
          <w:u w:val="single"/>
        </w:rPr>
        <w:t>Совершенствование и развитие устной речи и подготовка к обучению чтению и письму:</w:t>
      </w:r>
      <w:r w:rsidRPr="004207E6">
        <w:rPr>
          <w:rFonts w:ascii="Times New Roman" w:hAnsi="Times New Roman"/>
          <w:sz w:val="24"/>
          <w:szCs w:val="24"/>
          <w:u w:val="single"/>
        </w:rPr>
        <w:br/>
      </w:r>
      <w:r w:rsidRPr="004207E6">
        <w:rPr>
          <w:rFonts w:ascii="Times New Roman" w:hAnsi="Times New Roman"/>
          <w:sz w:val="24"/>
          <w:szCs w:val="24"/>
        </w:rPr>
        <w:t xml:space="preserve">- </w:t>
      </w:r>
      <w:r w:rsidRPr="004207E6">
        <w:rPr>
          <w:rFonts w:ascii="Times New Roman" w:hAnsi="Times New Roman"/>
          <w:i/>
          <w:iCs/>
          <w:sz w:val="24"/>
          <w:szCs w:val="24"/>
        </w:rPr>
        <w:t>отвечать</w:t>
      </w:r>
      <w:r w:rsidRPr="004207E6">
        <w:rPr>
          <w:rFonts w:ascii="Times New Roman" w:hAnsi="Times New Roman"/>
          <w:sz w:val="24"/>
          <w:szCs w:val="24"/>
        </w:rPr>
        <w:t xml:space="preserve"> на вопросы учителя по содержанию услышанного произведения;</w:t>
      </w:r>
      <w:r w:rsidRPr="004207E6">
        <w:rPr>
          <w:rFonts w:ascii="Times New Roman" w:hAnsi="Times New Roman"/>
          <w:sz w:val="24"/>
          <w:szCs w:val="24"/>
        </w:rPr>
        <w:br/>
      </w:r>
      <w:r w:rsidRPr="00846F87">
        <w:rPr>
          <w:rFonts w:ascii="Times New Roman" w:hAnsi="Times New Roman"/>
          <w:sz w:val="24"/>
          <w:szCs w:val="24"/>
        </w:rPr>
        <w:t xml:space="preserve">- </w:t>
      </w:r>
      <w:r w:rsidRPr="00846F87">
        <w:rPr>
          <w:rFonts w:ascii="Times New Roman" w:hAnsi="Times New Roman"/>
          <w:i/>
          <w:iCs/>
          <w:sz w:val="24"/>
          <w:szCs w:val="24"/>
        </w:rPr>
        <w:t>задавать</w:t>
      </w:r>
      <w:r w:rsidRPr="00846F87">
        <w:rPr>
          <w:rFonts w:ascii="Times New Roman" w:hAnsi="Times New Roman"/>
          <w:sz w:val="24"/>
          <w:szCs w:val="24"/>
        </w:rPr>
        <w:t xml:space="preserve"> свои вопросы по содержанию услышанного литературного произведения;</w:t>
      </w:r>
      <w:r w:rsidRPr="00846F87">
        <w:rPr>
          <w:rFonts w:ascii="Times New Roman" w:hAnsi="Times New Roman"/>
          <w:sz w:val="24"/>
          <w:szCs w:val="24"/>
        </w:rPr>
        <w:br/>
        <w:t xml:space="preserve">- </w:t>
      </w:r>
      <w:r w:rsidRPr="00846F87">
        <w:rPr>
          <w:rFonts w:ascii="Times New Roman" w:hAnsi="Times New Roman"/>
          <w:i/>
          <w:iCs/>
          <w:sz w:val="24"/>
          <w:szCs w:val="24"/>
        </w:rPr>
        <w:t>рассказывать</w:t>
      </w:r>
      <w:r w:rsidRPr="00846F87">
        <w:rPr>
          <w:rFonts w:ascii="Times New Roman" w:hAnsi="Times New Roman"/>
          <w:sz w:val="24"/>
          <w:szCs w:val="24"/>
        </w:rPr>
        <w:t xml:space="preserve"> наизусть небольшое стихотворение;</w:t>
      </w:r>
      <w:r w:rsidRPr="00846F87">
        <w:rPr>
          <w:rFonts w:ascii="Times New Roman" w:hAnsi="Times New Roman"/>
          <w:sz w:val="24"/>
          <w:szCs w:val="24"/>
        </w:rPr>
        <w:br/>
        <w:t xml:space="preserve">- </w:t>
      </w:r>
      <w:r w:rsidRPr="00846F87">
        <w:rPr>
          <w:rFonts w:ascii="Times New Roman" w:hAnsi="Times New Roman"/>
          <w:i/>
          <w:iCs/>
          <w:sz w:val="24"/>
          <w:szCs w:val="24"/>
        </w:rPr>
        <w:t>конструироват</w:t>
      </w:r>
      <w:r w:rsidRPr="00846F87">
        <w:rPr>
          <w:rFonts w:ascii="Times New Roman" w:hAnsi="Times New Roman"/>
          <w:sz w:val="24"/>
          <w:szCs w:val="24"/>
        </w:rPr>
        <w:t>ь словосочетания и предложения;</w:t>
      </w:r>
      <w:r w:rsidRPr="00846F87">
        <w:rPr>
          <w:rFonts w:ascii="Times New Roman" w:hAnsi="Times New Roman"/>
          <w:sz w:val="24"/>
          <w:szCs w:val="24"/>
        </w:rPr>
        <w:br/>
        <w:t xml:space="preserve">- </w:t>
      </w:r>
      <w:r w:rsidRPr="00846F87">
        <w:rPr>
          <w:rFonts w:ascii="Times New Roman" w:hAnsi="Times New Roman"/>
          <w:i/>
          <w:iCs/>
          <w:sz w:val="24"/>
          <w:szCs w:val="24"/>
        </w:rPr>
        <w:t>определять</w:t>
      </w:r>
      <w:r w:rsidRPr="00846F87">
        <w:rPr>
          <w:rFonts w:ascii="Times New Roman" w:hAnsi="Times New Roman"/>
          <w:sz w:val="24"/>
          <w:szCs w:val="24"/>
        </w:rPr>
        <w:t xml:space="preserve"> количество слов в предложении;</w:t>
      </w:r>
      <w:r w:rsidRPr="00846F87">
        <w:rPr>
          <w:rFonts w:ascii="Times New Roman" w:hAnsi="Times New Roman"/>
          <w:sz w:val="24"/>
          <w:szCs w:val="24"/>
        </w:rPr>
        <w:br/>
        <w:t xml:space="preserve">- </w:t>
      </w:r>
      <w:r w:rsidRPr="00846F87">
        <w:rPr>
          <w:rFonts w:ascii="Times New Roman" w:hAnsi="Times New Roman"/>
          <w:i/>
          <w:iCs/>
          <w:sz w:val="24"/>
          <w:szCs w:val="24"/>
        </w:rPr>
        <w:t>составлять</w:t>
      </w:r>
      <w:r w:rsidRPr="00846F87">
        <w:rPr>
          <w:rFonts w:ascii="Times New Roman" w:hAnsi="Times New Roman"/>
          <w:sz w:val="24"/>
          <w:szCs w:val="24"/>
        </w:rPr>
        <w:t xml:space="preserve"> устный рассказ по картинке, серии сюжетных картинок;</w:t>
      </w:r>
      <w:r w:rsidRPr="00846F87">
        <w:rPr>
          <w:rFonts w:ascii="Times New Roman" w:hAnsi="Times New Roman"/>
          <w:sz w:val="24"/>
          <w:szCs w:val="24"/>
        </w:rPr>
        <w:br/>
        <w:t xml:space="preserve">- </w:t>
      </w:r>
      <w:r w:rsidRPr="00846F87">
        <w:rPr>
          <w:rFonts w:ascii="Times New Roman" w:hAnsi="Times New Roman"/>
          <w:i/>
          <w:iCs/>
          <w:sz w:val="24"/>
          <w:szCs w:val="24"/>
        </w:rPr>
        <w:t>выделять</w:t>
      </w:r>
      <w:r w:rsidRPr="00846F87">
        <w:rPr>
          <w:rFonts w:ascii="Times New Roman" w:hAnsi="Times New Roman"/>
          <w:sz w:val="24"/>
          <w:szCs w:val="24"/>
        </w:rPr>
        <w:t xml:space="preserve"> отдельные звуки в словах, </w:t>
      </w:r>
      <w:r w:rsidRPr="00846F87">
        <w:rPr>
          <w:rFonts w:ascii="Times New Roman" w:hAnsi="Times New Roman"/>
          <w:i/>
          <w:iCs/>
          <w:sz w:val="24"/>
          <w:szCs w:val="24"/>
        </w:rPr>
        <w:t>определять</w:t>
      </w:r>
      <w:r w:rsidRPr="00846F87">
        <w:rPr>
          <w:rFonts w:ascii="Times New Roman" w:hAnsi="Times New Roman"/>
          <w:sz w:val="24"/>
          <w:szCs w:val="24"/>
        </w:rPr>
        <w:t xml:space="preserve"> их последовательность, подбирать слова на заданную букву;</w:t>
      </w:r>
      <w:r w:rsidRPr="00846F87">
        <w:rPr>
          <w:rFonts w:ascii="Times New Roman" w:hAnsi="Times New Roman"/>
          <w:sz w:val="24"/>
          <w:szCs w:val="24"/>
        </w:rPr>
        <w:br/>
        <w:t xml:space="preserve">- </w:t>
      </w:r>
      <w:r w:rsidRPr="00846F87">
        <w:rPr>
          <w:rFonts w:ascii="Times New Roman" w:hAnsi="Times New Roman"/>
          <w:i/>
          <w:iCs/>
          <w:sz w:val="24"/>
          <w:szCs w:val="24"/>
        </w:rPr>
        <w:t>делить</w:t>
      </w:r>
      <w:r w:rsidRPr="00846F87">
        <w:rPr>
          <w:rFonts w:ascii="Times New Roman" w:hAnsi="Times New Roman"/>
          <w:sz w:val="24"/>
          <w:szCs w:val="24"/>
        </w:rPr>
        <w:t xml:space="preserve"> слова на слоги, выделяя ударный слог;</w:t>
      </w:r>
      <w:r w:rsidRPr="00846F87">
        <w:rPr>
          <w:rFonts w:ascii="Times New Roman" w:hAnsi="Times New Roman"/>
          <w:sz w:val="24"/>
          <w:szCs w:val="24"/>
        </w:rPr>
        <w:br/>
        <w:t xml:space="preserve">- </w:t>
      </w:r>
      <w:r w:rsidRPr="00846F87">
        <w:rPr>
          <w:rFonts w:ascii="Times New Roman" w:hAnsi="Times New Roman"/>
          <w:i/>
          <w:iCs/>
          <w:sz w:val="24"/>
          <w:szCs w:val="24"/>
        </w:rPr>
        <w:t>различать</w:t>
      </w:r>
      <w:r w:rsidRPr="00846F87">
        <w:rPr>
          <w:rFonts w:ascii="Times New Roman" w:hAnsi="Times New Roman"/>
          <w:sz w:val="24"/>
          <w:szCs w:val="24"/>
        </w:rPr>
        <w:t xml:space="preserve"> звуки и буквы;</w:t>
      </w:r>
      <w:r w:rsidRPr="00846F87">
        <w:rPr>
          <w:rFonts w:ascii="Times New Roman" w:hAnsi="Times New Roman"/>
          <w:sz w:val="24"/>
          <w:szCs w:val="24"/>
        </w:rPr>
        <w:br/>
        <w:t xml:space="preserve">- </w:t>
      </w:r>
      <w:r w:rsidRPr="00846F87">
        <w:rPr>
          <w:rFonts w:ascii="Times New Roman" w:hAnsi="Times New Roman"/>
          <w:i/>
          <w:iCs/>
          <w:sz w:val="24"/>
          <w:szCs w:val="24"/>
        </w:rPr>
        <w:t>узнавать</w:t>
      </w:r>
      <w:r w:rsidRPr="00846F87">
        <w:rPr>
          <w:rFonts w:ascii="Times New Roman" w:hAnsi="Times New Roman"/>
          <w:sz w:val="24"/>
          <w:szCs w:val="24"/>
        </w:rPr>
        <w:t xml:space="preserve"> и </w:t>
      </w:r>
      <w:r w:rsidRPr="00846F87">
        <w:rPr>
          <w:rFonts w:ascii="Times New Roman" w:hAnsi="Times New Roman"/>
          <w:i/>
          <w:iCs/>
          <w:sz w:val="24"/>
          <w:szCs w:val="24"/>
        </w:rPr>
        <w:t>различать</w:t>
      </w:r>
      <w:r w:rsidRPr="00846F87">
        <w:rPr>
          <w:rFonts w:ascii="Times New Roman" w:hAnsi="Times New Roman"/>
          <w:sz w:val="24"/>
          <w:szCs w:val="24"/>
        </w:rPr>
        <w:t xml:space="preserve"> буквы русского алфавита;</w:t>
      </w:r>
      <w:r w:rsidRPr="00846F87">
        <w:rPr>
          <w:rFonts w:ascii="Times New Roman" w:hAnsi="Times New Roman"/>
          <w:sz w:val="24"/>
          <w:szCs w:val="24"/>
        </w:rPr>
        <w:br/>
        <w:t xml:space="preserve">- правильно </w:t>
      </w:r>
      <w:r w:rsidRPr="00846F87">
        <w:rPr>
          <w:rFonts w:ascii="Times New Roman" w:hAnsi="Times New Roman"/>
          <w:i/>
          <w:iCs/>
          <w:sz w:val="24"/>
          <w:szCs w:val="24"/>
        </w:rPr>
        <w:t>держать</w:t>
      </w:r>
      <w:r w:rsidRPr="00846F87">
        <w:rPr>
          <w:rFonts w:ascii="Times New Roman" w:hAnsi="Times New Roman"/>
          <w:sz w:val="24"/>
          <w:szCs w:val="24"/>
        </w:rPr>
        <w:t xml:space="preserve"> ручку и карандаш;</w:t>
      </w:r>
      <w:r w:rsidRPr="00846F87">
        <w:rPr>
          <w:rFonts w:ascii="Times New Roman" w:hAnsi="Times New Roman"/>
          <w:sz w:val="24"/>
          <w:szCs w:val="24"/>
        </w:rPr>
        <w:br/>
        <w:t xml:space="preserve">- аккуратно </w:t>
      </w:r>
      <w:r w:rsidRPr="00846F87">
        <w:rPr>
          <w:rFonts w:ascii="Times New Roman" w:hAnsi="Times New Roman"/>
          <w:i/>
          <w:iCs/>
          <w:sz w:val="24"/>
          <w:szCs w:val="24"/>
        </w:rPr>
        <w:t>выполнять</w:t>
      </w:r>
      <w:r w:rsidRPr="00846F87">
        <w:rPr>
          <w:rFonts w:ascii="Times New Roman" w:hAnsi="Times New Roman"/>
          <w:sz w:val="24"/>
          <w:szCs w:val="24"/>
        </w:rPr>
        <w:t xml:space="preserve"> штриховку, раскрашивание, обведение по контуру.</w:t>
      </w:r>
      <w:r w:rsidRPr="00846F87">
        <w:rPr>
          <w:rFonts w:ascii="Times New Roman" w:hAnsi="Times New Roman"/>
          <w:sz w:val="24"/>
          <w:szCs w:val="24"/>
        </w:rPr>
        <w:br/>
      </w:r>
      <w:r w:rsidRPr="004207E6">
        <w:rPr>
          <w:rFonts w:ascii="Times New Roman" w:hAnsi="Times New Roman"/>
          <w:i/>
          <w:iCs/>
          <w:sz w:val="24"/>
          <w:szCs w:val="24"/>
          <w:u w:val="single"/>
        </w:rPr>
        <w:t>Введение в математику:</w:t>
      </w:r>
      <w:r w:rsidRPr="004207E6">
        <w:rPr>
          <w:rFonts w:ascii="Times New Roman" w:hAnsi="Times New Roman"/>
          <w:sz w:val="24"/>
          <w:szCs w:val="24"/>
          <w:u w:val="single"/>
        </w:rPr>
        <w:br/>
      </w:r>
      <w:r w:rsidRPr="00846F87">
        <w:rPr>
          <w:rFonts w:ascii="Times New Roman" w:hAnsi="Times New Roman"/>
          <w:sz w:val="24"/>
          <w:szCs w:val="24"/>
        </w:rPr>
        <w:t xml:space="preserve">- </w:t>
      </w:r>
      <w:r w:rsidRPr="00846F87">
        <w:rPr>
          <w:rFonts w:ascii="Times New Roman" w:hAnsi="Times New Roman"/>
          <w:i/>
          <w:iCs/>
          <w:sz w:val="24"/>
          <w:szCs w:val="24"/>
        </w:rPr>
        <w:t>продолжать</w:t>
      </w:r>
      <w:r w:rsidRPr="00846F87">
        <w:rPr>
          <w:rFonts w:ascii="Times New Roman" w:hAnsi="Times New Roman"/>
          <w:sz w:val="24"/>
          <w:szCs w:val="24"/>
        </w:rPr>
        <w:t xml:space="preserve"> заданную закономерность;</w:t>
      </w:r>
      <w:r w:rsidRPr="00846F87">
        <w:rPr>
          <w:rFonts w:ascii="Times New Roman" w:hAnsi="Times New Roman"/>
          <w:sz w:val="24"/>
          <w:szCs w:val="24"/>
        </w:rPr>
        <w:br/>
        <w:t xml:space="preserve">- </w:t>
      </w:r>
      <w:r w:rsidRPr="00846F87">
        <w:rPr>
          <w:rFonts w:ascii="Times New Roman" w:hAnsi="Times New Roman"/>
          <w:i/>
          <w:iCs/>
          <w:sz w:val="24"/>
          <w:szCs w:val="24"/>
        </w:rPr>
        <w:t>называть</w:t>
      </w:r>
      <w:r w:rsidRPr="00846F87">
        <w:rPr>
          <w:rFonts w:ascii="Times New Roman" w:hAnsi="Times New Roman"/>
          <w:sz w:val="24"/>
          <w:szCs w:val="24"/>
        </w:rPr>
        <w:t xml:space="preserve"> числа от 1 до 10 в прямом и обратном порядке;</w:t>
      </w:r>
      <w:r w:rsidRPr="00846F87">
        <w:rPr>
          <w:rFonts w:ascii="Times New Roman" w:hAnsi="Times New Roman"/>
          <w:sz w:val="24"/>
          <w:szCs w:val="24"/>
        </w:rPr>
        <w:br/>
        <w:t xml:space="preserve">- </w:t>
      </w:r>
      <w:r w:rsidRPr="00846F87">
        <w:rPr>
          <w:rFonts w:ascii="Times New Roman" w:hAnsi="Times New Roman"/>
          <w:i/>
          <w:iCs/>
          <w:sz w:val="24"/>
          <w:szCs w:val="24"/>
        </w:rPr>
        <w:t>вести счет</w:t>
      </w:r>
      <w:r w:rsidRPr="00846F87">
        <w:rPr>
          <w:rFonts w:ascii="Times New Roman" w:hAnsi="Times New Roman"/>
          <w:sz w:val="24"/>
          <w:szCs w:val="24"/>
        </w:rPr>
        <w:t xml:space="preserve"> предметов в пределах 10;</w:t>
      </w:r>
      <w:r w:rsidRPr="00846F87">
        <w:rPr>
          <w:rFonts w:ascii="Times New Roman" w:hAnsi="Times New Roman"/>
          <w:sz w:val="24"/>
          <w:szCs w:val="24"/>
        </w:rPr>
        <w:br/>
        <w:t xml:space="preserve">- </w:t>
      </w:r>
      <w:r w:rsidRPr="00846F87">
        <w:rPr>
          <w:rFonts w:ascii="Times New Roman" w:hAnsi="Times New Roman"/>
          <w:i/>
          <w:iCs/>
          <w:sz w:val="24"/>
          <w:szCs w:val="24"/>
        </w:rPr>
        <w:t>соотносить</w:t>
      </w:r>
      <w:r w:rsidRPr="00846F87">
        <w:rPr>
          <w:rFonts w:ascii="Times New Roman" w:hAnsi="Times New Roman"/>
          <w:sz w:val="24"/>
          <w:szCs w:val="24"/>
        </w:rPr>
        <w:t xml:space="preserve"> число предметов и цифру;</w:t>
      </w:r>
      <w:r w:rsidRPr="00846F87">
        <w:rPr>
          <w:rFonts w:ascii="Times New Roman" w:hAnsi="Times New Roman"/>
          <w:sz w:val="24"/>
          <w:szCs w:val="24"/>
        </w:rPr>
        <w:br/>
        <w:t xml:space="preserve">- </w:t>
      </w:r>
      <w:r w:rsidRPr="00846F87">
        <w:rPr>
          <w:rFonts w:ascii="Times New Roman" w:hAnsi="Times New Roman"/>
          <w:i/>
          <w:iCs/>
          <w:sz w:val="24"/>
          <w:szCs w:val="24"/>
        </w:rPr>
        <w:t>сравнивать</w:t>
      </w:r>
      <w:r w:rsidRPr="00846F87">
        <w:rPr>
          <w:rFonts w:ascii="Times New Roman" w:hAnsi="Times New Roman"/>
          <w:sz w:val="24"/>
          <w:szCs w:val="24"/>
        </w:rPr>
        <w:t xml:space="preserve"> группы предметов с помощью составления пар;</w:t>
      </w:r>
      <w:r w:rsidRPr="00846F87">
        <w:rPr>
          <w:rFonts w:ascii="Times New Roman" w:hAnsi="Times New Roman"/>
          <w:sz w:val="24"/>
          <w:szCs w:val="24"/>
        </w:rPr>
        <w:br/>
        <w:t xml:space="preserve">- </w:t>
      </w:r>
      <w:r w:rsidRPr="00846F87">
        <w:rPr>
          <w:rFonts w:ascii="Times New Roman" w:hAnsi="Times New Roman"/>
          <w:i/>
          <w:iCs/>
          <w:sz w:val="24"/>
          <w:szCs w:val="24"/>
        </w:rPr>
        <w:t xml:space="preserve">составлять </w:t>
      </w:r>
      <w:r w:rsidRPr="00846F87">
        <w:rPr>
          <w:rFonts w:ascii="Times New Roman" w:hAnsi="Times New Roman"/>
          <w:sz w:val="24"/>
          <w:szCs w:val="24"/>
        </w:rPr>
        <w:t>математические рассказы и отвечать на поставленные учителем вопросы: Сколько было? Сколько стало? Сколько осталось?;</w:t>
      </w:r>
      <w:r w:rsidRPr="00846F87">
        <w:rPr>
          <w:rFonts w:ascii="Times New Roman" w:hAnsi="Times New Roman"/>
          <w:sz w:val="24"/>
          <w:szCs w:val="24"/>
        </w:rPr>
        <w:br/>
        <w:t xml:space="preserve">- </w:t>
      </w:r>
      <w:r w:rsidRPr="00846F87">
        <w:rPr>
          <w:rFonts w:ascii="Times New Roman" w:hAnsi="Times New Roman"/>
          <w:i/>
          <w:iCs/>
          <w:sz w:val="24"/>
          <w:szCs w:val="24"/>
        </w:rPr>
        <w:t>классифицировать</w:t>
      </w:r>
      <w:r w:rsidRPr="00846F87">
        <w:rPr>
          <w:rFonts w:ascii="Times New Roman" w:hAnsi="Times New Roman"/>
          <w:sz w:val="24"/>
          <w:szCs w:val="24"/>
        </w:rPr>
        <w:t xml:space="preserve"> объекты по форме, цвету, размеру, общему названию; </w:t>
      </w:r>
      <w:r w:rsidRPr="00846F87">
        <w:rPr>
          <w:rFonts w:ascii="Times New Roman" w:hAnsi="Times New Roman"/>
          <w:sz w:val="24"/>
          <w:szCs w:val="24"/>
        </w:rPr>
        <w:br/>
        <w:t>-</w:t>
      </w:r>
      <w:r w:rsidRPr="00846F87">
        <w:rPr>
          <w:rFonts w:ascii="Times New Roman" w:hAnsi="Times New Roman"/>
          <w:i/>
          <w:iCs/>
          <w:sz w:val="24"/>
          <w:szCs w:val="24"/>
        </w:rPr>
        <w:t xml:space="preserve"> устанавливать</w:t>
      </w:r>
      <w:r w:rsidRPr="00846F87">
        <w:rPr>
          <w:rFonts w:ascii="Times New Roman" w:hAnsi="Times New Roman"/>
          <w:sz w:val="24"/>
          <w:szCs w:val="24"/>
        </w:rPr>
        <w:t xml:space="preserve">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r w:rsidRPr="00846F87">
        <w:rPr>
          <w:rFonts w:ascii="Times New Roman" w:hAnsi="Times New Roman"/>
          <w:sz w:val="24"/>
          <w:szCs w:val="24"/>
        </w:rPr>
        <w:br/>
        <w:t xml:space="preserve">- </w:t>
      </w:r>
      <w:r w:rsidRPr="00846F87">
        <w:rPr>
          <w:rFonts w:ascii="Times New Roman" w:hAnsi="Times New Roman"/>
          <w:i/>
          <w:iCs/>
          <w:sz w:val="24"/>
          <w:szCs w:val="24"/>
        </w:rPr>
        <w:t>распознавать</w:t>
      </w:r>
      <w:r w:rsidRPr="00846F87">
        <w:rPr>
          <w:rFonts w:ascii="Times New Roman" w:hAnsi="Times New Roman"/>
          <w:sz w:val="24"/>
          <w:szCs w:val="24"/>
        </w:rPr>
        <w:t xml:space="preserve"> известные геометрические фигуры (треугольник, круг, квадрат, прямоугольник) среди предложенных и среди объектов окружающей действительности;</w:t>
      </w:r>
      <w:r w:rsidRPr="00846F87">
        <w:rPr>
          <w:rFonts w:ascii="Times New Roman" w:hAnsi="Times New Roman"/>
          <w:sz w:val="24"/>
          <w:szCs w:val="24"/>
        </w:rPr>
        <w:br/>
        <w:t xml:space="preserve">- </w:t>
      </w:r>
      <w:r w:rsidRPr="00846F87">
        <w:rPr>
          <w:rFonts w:ascii="Times New Roman" w:hAnsi="Times New Roman"/>
          <w:i/>
          <w:iCs/>
          <w:sz w:val="24"/>
          <w:szCs w:val="24"/>
        </w:rPr>
        <w:t xml:space="preserve">обводить </w:t>
      </w:r>
      <w:r w:rsidRPr="00846F87">
        <w:rPr>
          <w:rFonts w:ascii="Times New Roman" w:hAnsi="Times New Roman"/>
          <w:sz w:val="24"/>
          <w:szCs w:val="24"/>
        </w:rPr>
        <w:t>заданные геометрические фигуры на листе бумаги в клетку и изображать простейшие фигуры «от руки»;</w:t>
      </w:r>
      <w:r w:rsidRPr="00846F87">
        <w:rPr>
          <w:rFonts w:ascii="Times New Roman" w:hAnsi="Times New Roman"/>
          <w:sz w:val="24"/>
          <w:szCs w:val="24"/>
        </w:rPr>
        <w:br/>
        <w:t xml:space="preserve">- </w:t>
      </w:r>
      <w:r w:rsidRPr="00846F87">
        <w:rPr>
          <w:rFonts w:ascii="Times New Roman" w:hAnsi="Times New Roman"/>
          <w:i/>
          <w:iCs/>
          <w:sz w:val="24"/>
          <w:szCs w:val="24"/>
        </w:rPr>
        <w:t xml:space="preserve">ориентироваться </w:t>
      </w:r>
      <w:r w:rsidRPr="00846F87">
        <w:rPr>
          <w:rFonts w:ascii="Times New Roman" w:hAnsi="Times New Roman"/>
          <w:sz w:val="24"/>
          <w:szCs w:val="24"/>
        </w:rPr>
        <w:t>в пространстве с использованием себя или выбранного объекта в качестве точки отсчета, а также на листе бумаги.</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К старшему дошкольному возрасту (6,5 лет) определяющей для готовности детей к школе является </w:t>
      </w:r>
      <w:r w:rsidRPr="00BC6924">
        <w:rPr>
          <w:rFonts w:ascii="Times New Roman" w:hAnsi="Times New Roman"/>
          <w:b/>
          <w:sz w:val="24"/>
          <w:szCs w:val="24"/>
          <w:lang w:eastAsia="ru-RU"/>
        </w:rPr>
        <w:t>сформированность  «базиса личностной культуры».</w:t>
      </w:r>
      <w:r w:rsidRPr="00250A1C">
        <w:rPr>
          <w:rFonts w:ascii="Times New Roman" w:hAnsi="Times New Roman"/>
          <w:sz w:val="24"/>
          <w:szCs w:val="24"/>
          <w:lang w:eastAsia="ru-RU"/>
        </w:rPr>
        <w:t xml:space="preserve"> Основной характеристикой базиса личностной культуры ребенка дошкольного возраста является </w:t>
      </w:r>
      <w:r w:rsidRPr="00250A1C">
        <w:rPr>
          <w:rFonts w:ascii="Times New Roman" w:hAnsi="Times New Roman"/>
          <w:i/>
          <w:iCs/>
          <w:sz w:val="24"/>
          <w:szCs w:val="24"/>
          <w:lang w:eastAsia="ru-RU"/>
        </w:rPr>
        <w:t>компетентность</w:t>
      </w:r>
      <w:r w:rsidRPr="00250A1C">
        <w:rPr>
          <w:rFonts w:ascii="Times New Roman" w:hAnsi="Times New Roman"/>
          <w:sz w:val="24"/>
          <w:szCs w:val="24"/>
          <w:lang w:eastAsia="ru-RU"/>
        </w:rPr>
        <w:t xml:space="preserve">, которая включает в себя коммуникативную, социальную, интеллектуальную и компетентность в плане физического развития. </w:t>
      </w:r>
      <w:r w:rsidRPr="00250A1C">
        <w:rPr>
          <w:rFonts w:ascii="Times New Roman" w:hAnsi="Times New Roman"/>
          <w:b/>
          <w:bCs/>
          <w:sz w:val="24"/>
          <w:szCs w:val="24"/>
          <w:lang w:eastAsia="ru-RU"/>
        </w:rPr>
        <w:t> </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Коммуникативная компетентность</w:t>
      </w:r>
      <w:r w:rsidRPr="00250A1C">
        <w:rPr>
          <w:rFonts w:ascii="Times New Roman" w:hAnsi="Times New Roman"/>
          <w:sz w:val="24"/>
          <w:szCs w:val="24"/>
          <w:lang w:eastAsia="ru-RU"/>
        </w:rPr>
        <w:t xml:space="preserve"> проявляется в свободном выражении ребенком своих желаний, намерений с помощью речевых и неречевых  средств. Ребенок умеет слушать другого и согласовывать с ним  свои  действия.</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Социальная компетентность</w:t>
      </w:r>
      <w:r w:rsidRPr="00250A1C">
        <w:rPr>
          <w:rFonts w:ascii="Times New Roman" w:hAnsi="Times New Roman"/>
          <w:sz w:val="24"/>
          <w:szCs w:val="24"/>
          <w:lang w:eastAsia="ru-RU"/>
        </w:rPr>
        <w:t xml:space="preserve">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несогласие  в социально приемлемой форме.</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Интеллектуальная компетентность</w:t>
      </w:r>
      <w:r w:rsidRPr="00250A1C">
        <w:rPr>
          <w:rFonts w:ascii="Times New Roman" w:hAnsi="Times New Roman"/>
          <w:sz w:val="24"/>
          <w:szCs w:val="24"/>
          <w:lang w:eastAsia="ru-RU"/>
        </w:rPr>
        <w:t xml:space="preserve"> характеризуется способностью ребенка к практическому и умственному экспериментированию, знаковому опосредованию и символическому моделированию, 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604FA7" w:rsidRPr="00250A1C" w:rsidRDefault="00604FA7" w:rsidP="00604FA7">
      <w:pPr>
        <w:spacing w:before="100" w:beforeAutospacing="1" w:after="100" w:afterAutospacing="1"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    </w:t>
      </w:r>
      <w:r w:rsidRPr="00250A1C">
        <w:rPr>
          <w:rFonts w:ascii="Times New Roman" w:hAnsi="Times New Roman"/>
          <w:i/>
          <w:iCs/>
          <w:sz w:val="24"/>
          <w:szCs w:val="24"/>
          <w:lang w:eastAsia="ru-RU"/>
        </w:rPr>
        <w:t>Компетентность в плане физического развития</w:t>
      </w:r>
      <w:r w:rsidRPr="00250A1C">
        <w:rPr>
          <w:rFonts w:ascii="Times New Roman" w:hAnsi="Times New Roman"/>
          <w:sz w:val="24"/>
          <w:szCs w:val="24"/>
          <w:lang w:eastAsia="ru-RU"/>
        </w:rPr>
        <w:t xml:space="preserve"> выражается в том, что ребенок имеет представление о своем физическом облике и здоровье, владеет своим телом, различными видами движений. Испытывая недомогание, может сообщить о нем. Владеет культурно-гигиеническими навыками и понимает  необходимость их применения.</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xml:space="preserve">Особое значение в личностной готовности ребенка к школе имеет мотивационный план, т. е. </w:t>
      </w:r>
      <w:r w:rsidRPr="00BC6924">
        <w:rPr>
          <w:rFonts w:ascii="Times New Roman" w:hAnsi="Times New Roman"/>
          <w:b/>
          <w:i/>
          <w:iCs/>
          <w:sz w:val="24"/>
          <w:szCs w:val="24"/>
          <w:lang w:eastAsia="ru-RU"/>
        </w:rPr>
        <w:t>«внутренняя позиция школьника»</w:t>
      </w:r>
      <w:r w:rsidRPr="00250A1C">
        <w:rPr>
          <w:rFonts w:ascii="Times New Roman" w:hAnsi="Times New Roman"/>
          <w:i/>
          <w:iCs/>
          <w:sz w:val="24"/>
          <w:szCs w:val="24"/>
          <w:lang w:eastAsia="ru-RU"/>
        </w:rPr>
        <w:t xml:space="preserve">, </w:t>
      </w:r>
      <w:r w:rsidRPr="00250A1C">
        <w:rPr>
          <w:rFonts w:ascii="Times New Roman" w:hAnsi="Times New Roman"/>
          <w:sz w:val="24"/>
          <w:szCs w:val="24"/>
          <w:lang w:eastAsia="ru-RU"/>
        </w:rPr>
        <w:t>которая выражается в стремлении ребенка выполнять общественно значимую и оцениваемую деятельность (учебную). Мотивационная готовность старшего дошкольника к обучению в школе  находит свое выражение в:</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наличии четких представлений о школе и формах школьного поведения;</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заинтересованном отношении к учению и учебной деятельности;</w:t>
      </w:r>
    </w:p>
    <w:p w:rsidR="00604FA7" w:rsidRPr="00250A1C" w:rsidRDefault="00604FA7" w:rsidP="00604FA7">
      <w:pPr>
        <w:spacing w:after="0" w:line="240" w:lineRule="auto"/>
        <w:jc w:val="both"/>
        <w:rPr>
          <w:rFonts w:ascii="Times New Roman" w:hAnsi="Times New Roman"/>
          <w:sz w:val="24"/>
          <w:szCs w:val="24"/>
          <w:lang w:eastAsia="ru-RU"/>
        </w:rPr>
      </w:pPr>
      <w:r w:rsidRPr="00250A1C">
        <w:rPr>
          <w:rFonts w:ascii="Times New Roman" w:hAnsi="Times New Roman"/>
          <w:sz w:val="24"/>
          <w:szCs w:val="24"/>
          <w:lang w:eastAsia="ru-RU"/>
        </w:rPr>
        <w:t>- наличии социальных мотивов и умении подчиняться школьным требованиям.</w:t>
      </w:r>
    </w:p>
    <w:p w:rsidR="00604FA7" w:rsidRPr="0091509C" w:rsidRDefault="00604FA7" w:rsidP="00604FA7">
      <w:p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b/>
          <w:bCs/>
          <w:sz w:val="24"/>
          <w:szCs w:val="24"/>
          <w:lang w:eastAsia="ru-RU"/>
        </w:rPr>
        <w:t>Модель выпускника дошкольного отделения. </w:t>
      </w:r>
    </w:p>
    <w:p w:rsidR="00604FA7" w:rsidRPr="0091509C" w:rsidRDefault="00604FA7" w:rsidP="00604FA7">
      <w:p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sz w:val="24"/>
          <w:szCs w:val="24"/>
          <w:lang w:eastAsia="ru-RU"/>
        </w:rPr>
        <w:t>Модель ребенка - будущего первоклассника</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Физическая готовность. В совершенстве владеет своим телом, различными видами движений; имеет представление о своем физическом облике и здоровье; владеет культурно-гигиеническими навыками и понимает их необходимость.</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Мотивационная готовность к школе. У ребенка должна быть сформирована «внутренняя позиция школьника».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Эмоционально-волевая готовность. У ребенка должны быть развиты следующие качества: эмоциональность, креативность, произвольность, инициативность, самостоятельность, ответственность, самооценка, свобода поведения.</w:t>
      </w:r>
    </w:p>
    <w:p w:rsidR="00604FA7" w:rsidRPr="0091509C"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Интеллектуальная готовность - ребенок способен к практическому и умственному экспериментированию, обобщению, установлению причинно-следственных связей и речевому планированию; группирует предметы на основе их общих признаков; проявляет осведомленность в разных сферах жизни.</w:t>
      </w:r>
    </w:p>
    <w:p w:rsidR="00AB6810" w:rsidRPr="00604FA7" w:rsidRDefault="00604FA7" w:rsidP="00604FA7">
      <w:pPr>
        <w:spacing w:before="100" w:beforeAutospacing="1" w:after="100" w:afterAutospacing="1" w:line="240" w:lineRule="auto"/>
        <w:jc w:val="both"/>
        <w:rPr>
          <w:rFonts w:ascii="Times New Roman" w:hAnsi="Times New Roman"/>
          <w:sz w:val="24"/>
          <w:szCs w:val="24"/>
          <w:lang w:eastAsia="ru-RU"/>
        </w:rPr>
      </w:pPr>
      <w:r w:rsidRPr="0091509C">
        <w:rPr>
          <w:rFonts w:ascii="Times New Roman" w:hAnsi="Times New Roman"/>
          <w:sz w:val="24"/>
          <w:szCs w:val="24"/>
          <w:lang w:eastAsia="ru-RU"/>
        </w:rPr>
        <w:t>     Социальный интеллект (социальная зрелость) – ребенок понимает разный характер отношения к нему окружающих взрослых и сверстников, выражает свое отношение к ним; выбирает соответствующую линию поведения; умеет заметить изменения настроения взрослого и сверстника; учитывает желания других людей; способен к установлению устойчивых контактов со сверс</w:t>
      </w:r>
      <w:r>
        <w:rPr>
          <w:rFonts w:ascii="Times New Roman" w:hAnsi="Times New Roman"/>
          <w:sz w:val="24"/>
          <w:szCs w:val="24"/>
          <w:lang w:eastAsia="ru-RU"/>
        </w:rPr>
        <w:t>тниками.</w:t>
      </w:r>
    </w:p>
    <w:p w:rsidR="008156EA" w:rsidRPr="00BB4696" w:rsidRDefault="008156EA" w:rsidP="00DE5308">
      <w:pPr>
        <w:spacing w:after="0" w:line="240" w:lineRule="auto"/>
        <w:jc w:val="center"/>
        <w:rPr>
          <w:rFonts w:ascii="Times New Roman" w:hAnsi="Times New Roman"/>
          <w:b/>
          <w:sz w:val="24"/>
          <w:szCs w:val="24"/>
          <w:lang w:eastAsia="ru-RU"/>
        </w:rPr>
      </w:pPr>
      <w:r w:rsidRPr="00BB4696">
        <w:rPr>
          <w:rFonts w:ascii="Times New Roman" w:hAnsi="Times New Roman"/>
          <w:b/>
          <w:sz w:val="24"/>
          <w:szCs w:val="24"/>
          <w:lang w:eastAsia="ru-RU"/>
        </w:rPr>
        <w:t>УЧЕБНЫЙ ПЛАН</w:t>
      </w:r>
      <w:r>
        <w:rPr>
          <w:rFonts w:ascii="Times New Roman" w:hAnsi="Times New Roman"/>
          <w:b/>
          <w:sz w:val="24"/>
          <w:szCs w:val="24"/>
          <w:lang w:eastAsia="ru-RU"/>
        </w:rPr>
        <w:t xml:space="preserve"> </w:t>
      </w:r>
      <w:r w:rsidRPr="00BB4696">
        <w:rPr>
          <w:rFonts w:ascii="Times New Roman" w:hAnsi="Times New Roman"/>
          <w:b/>
          <w:sz w:val="24"/>
          <w:szCs w:val="24"/>
          <w:lang w:eastAsia="ru-RU"/>
        </w:rPr>
        <w:t>«ШКОЛА БУДУЩЕГО ПЕРВОКЛАССНИКА»</w:t>
      </w:r>
    </w:p>
    <w:p w:rsidR="008156EA" w:rsidRDefault="00E22AA2" w:rsidP="00DE530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на 2021-2022</w:t>
      </w:r>
      <w:bookmarkStart w:id="0" w:name="_GoBack"/>
      <w:bookmarkEnd w:id="0"/>
      <w:r w:rsidR="008156EA">
        <w:rPr>
          <w:rFonts w:ascii="Times New Roman" w:hAnsi="Times New Roman"/>
          <w:b/>
          <w:sz w:val="24"/>
          <w:szCs w:val="24"/>
          <w:lang w:eastAsia="ru-RU"/>
        </w:rPr>
        <w:t xml:space="preserve"> уч. год</w:t>
      </w:r>
    </w:p>
    <w:p w:rsidR="008156EA" w:rsidRDefault="008156EA" w:rsidP="00DE530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Программа «Преемственность»</w:t>
      </w:r>
    </w:p>
    <w:p w:rsidR="008156EA" w:rsidRPr="00BB4696" w:rsidRDefault="008156EA" w:rsidP="00D74E16">
      <w:pPr>
        <w:tabs>
          <w:tab w:val="left" w:pos="3870"/>
          <w:tab w:val="left" w:pos="3930"/>
          <w:tab w:val="center" w:pos="4950"/>
        </w:tabs>
        <w:spacing w:after="0" w:line="240" w:lineRule="auto"/>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118"/>
        <w:gridCol w:w="2263"/>
      </w:tblGrid>
      <w:tr w:rsidR="008156EA" w:rsidRPr="00495241" w:rsidTr="00EC7A21">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p>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Образовательные области</w:t>
            </w:r>
          </w:p>
        </w:tc>
        <w:tc>
          <w:tcPr>
            <w:tcW w:w="4118"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Учебные предметы</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Количество часов в неделю</w:t>
            </w:r>
          </w:p>
        </w:tc>
      </w:tr>
      <w:tr w:rsidR="008156EA" w:rsidRPr="00495241" w:rsidTr="00EC7A21">
        <w:trPr>
          <w:cantSplit/>
          <w:trHeight w:val="280"/>
        </w:trPr>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Математика</w:t>
            </w:r>
            <w:r>
              <w:rPr>
                <w:rFonts w:ascii="Times New Roman" w:hAnsi="Times New Roman"/>
                <w:sz w:val="24"/>
                <w:szCs w:val="24"/>
                <w:lang w:eastAsia="ru-RU"/>
              </w:rPr>
              <w:t xml:space="preserve"> и информатика</w:t>
            </w:r>
          </w:p>
        </w:tc>
        <w:tc>
          <w:tcPr>
            <w:tcW w:w="4118" w:type="dxa"/>
            <w:vAlign w:val="center"/>
          </w:tcPr>
          <w:p w:rsidR="008156EA" w:rsidRPr="00BB4696" w:rsidRDefault="008156EA" w:rsidP="00BB4696">
            <w:pPr>
              <w:spacing w:after="0" w:line="240" w:lineRule="auto"/>
              <w:rPr>
                <w:rFonts w:ascii="Times New Roman" w:hAnsi="Times New Roman"/>
                <w:sz w:val="24"/>
                <w:szCs w:val="24"/>
                <w:lang w:eastAsia="ru-RU"/>
              </w:rPr>
            </w:pPr>
            <w:r w:rsidRPr="00BB4696">
              <w:rPr>
                <w:rFonts w:ascii="Times New Roman" w:hAnsi="Times New Roman"/>
                <w:sz w:val="24"/>
                <w:szCs w:val="24"/>
                <w:lang w:eastAsia="ru-RU"/>
              </w:rPr>
              <w:t>«Введение в математику»</w:t>
            </w:r>
          </w:p>
          <w:p w:rsidR="008156EA" w:rsidRPr="00BB4696" w:rsidRDefault="008156EA" w:rsidP="00BB4696">
            <w:pPr>
              <w:spacing w:after="0" w:line="240" w:lineRule="auto"/>
              <w:jc w:val="center"/>
              <w:rPr>
                <w:rFonts w:ascii="Times New Roman" w:hAnsi="Times New Roman"/>
                <w:sz w:val="24"/>
                <w:szCs w:val="24"/>
                <w:lang w:eastAsia="ru-RU"/>
              </w:rPr>
            </w:pP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rPr>
          <w:cantSplit/>
        </w:trPr>
        <w:tc>
          <w:tcPr>
            <w:tcW w:w="3190" w:type="dxa"/>
            <w:vMerge w:val="restart"/>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Филология</w:t>
            </w:r>
          </w:p>
        </w:tc>
        <w:tc>
          <w:tcPr>
            <w:tcW w:w="4118" w:type="dxa"/>
            <w:vAlign w:val="center"/>
          </w:tcPr>
          <w:p w:rsidR="008156EA" w:rsidRPr="00BB4696" w:rsidRDefault="008156EA" w:rsidP="00BB469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«Совершенствование и развитие устной речи</w:t>
            </w:r>
            <w:r w:rsidRPr="00BB4696">
              <w:rPr>
                <w:rFonts w:ascii="Times New Roman" w:hAnsi="Times New Roman"/>
                <w:sz w:val="24"/>
                <w:szCs w:val="24"/>
                <w:lang w:eastAsia="ru-RU"/>
              </w:rPr>
              <w:t>»</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rPr>
          <w:cantSplit/>
        </w:trPr>
        <w:tc>
          <w:tcPr>
            <w:tcW w:w="3190" w:type="dxa"/>
            <w:vMerge/>
            <w:vAlign w:val="center"/>
          </w:tcPr>
          <w:p w:rsidR="008156EA" w:rsidRPr="00BB4696" w:rsidRDefault="008156EA" w:rsidP="00BB4696">
            <w:pPr>
              <w:spacing w:after="0" w:line="240" w:lineRule="auto"/>
              <w:jc w:val="center"/>
              <w:rPr>
                <w:rFonts w:ascii="Times New Roman" w:hAnsi="Times New Roman"/>
                <w:sz w:val="24"/>
                <w:szCs w:val="24"/>
                <w:lang w:eastAsia="ru-RU"/>
              </w:rPr>
            </w:pPr>
          </w:p>
        </w:tc>
        <w:tc>
          <w:tcPr>
            <w:tcW w:w="4118" w:type="dxa"/>
            <w:vAlign w:val="center"/>
          </w:tcPr>
          <w:p w:rsidR="008156EA" w:rsidRPr="00BB4696" w:rsidRDefault="008156EA" w:rsidP="00BB4696">
            <w:pPr>
              <w:spacing w:after="0" w:line="240" w:lineRule="auto"/>
              <w:rPr>
                <w:rFonts w:ascii="Times New Roman" w:hAnsi="Times New Roman"/>
                <w:sz w:val="24"/>
                <w:szCs w:val="24"/>
                <w:lang w:eastAsia="ru-RU"/>
              </w:rPr>
            </w:pPr>
            <w:r w:rsidRPr="00BB4696">
              <w:rPr>
                <w:rFonts w:ascii="Times New Roman" w:hAnsi="Times New Roman"/>
                <w:sz w:val="24"/>
                <w:szCs w:val="24"/>
                <w:lang w:eastAsia="ru-RU"/>
              </w:rPr>
              <w:t>«</w:t>
            </w:r>
            <w:r>
              <w:rPr>
                <w:rFonts w:ascii="Times New Roman" w:hAnsi="Times New Roman"/>
                <w:bCs/>
                <w:sz w:val="24"/>
                <w:szCs w:val="24"/>
                <w:lang w:eastAsia="ru-RU"/>
              </w:rPr>
              <w:t>Подготовка к обучению чтению и письму</w:t>
            </w:r>
            <w:r w:rsidRPr="00BB4696">
              <w:rPr>
                <w:rFonts w:ascii="Times New Roman" w:hAnsi="Times New Roman"/>
                <w:sz w:val="24"/>
                <w:szCs w:val="24"/>
                <w:lang w:eastAsia="ru-RU"/>
              </w:rPr>
              <w:t>»</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rPr>
          <w:cantSplit/>
        </w:trPr>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Обществознание и е</w:t>
            </w:r>
            <w:r w:rsidRPr="00BB4696">
              <w:rPr>
                <w:rFonts w:ascii="Times New Roman" w:hAnsi="Times New Roman"/>
                <w:sz w:val="24"/>
                <w:szCs w:val="24"/>
                <w:lang w:eastAsia="ru-RU"/>
              </w:rPr>
              <w:t>стествознание</w:t>
            </w:r>
          </w:p>
        </w:tc>
        <w:tc>
          <w:tcPr>
            <w:tcW w:w="4118" w:type="dxa"/>
            <w:vAlign w:val="center"/>
          </w:tcPr>
          <w:p w:rsidR="008156EA" w:rsidRPr="00BB4696" w:rsidRDefault="008156EA" w:rsidP="00BB4696">
            <w:pPr>
              <w:spacing w:after="0" w:line="240" w:lineRule="auto"/>
              <w:rPr>
                <w:rFonts w:ascii="Times New Roman" w:hAnsi="Times New Roman"/>
                <w:sz w:val="24"/>
                <w:szCs w:val="24"/>
                <w:lang w:eastAsia="ru-RU"/>
              </w:rPr>
            </w:pPr>
            <w:r w:rsidRPr="00BB4696">
              <w:rPr>
                <w:rFonts w:ascii="Times New Roman" w:hAnsi="Times New Roman"/>
                <w:sz w:val="24"/>
                <w:szCs w:val="24"/>
                <w:lang w:eastAsia="ru-RU"/>
              </w:rPr>
              <w:t xml:space="preserve"> «Ознакомление с окружающим миром»</w:t>
            </w: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1</w:t>
            </w:r>
          </w:p>
        </w:tc>
      </w:tr>
      <w:tr w:rsidR="008156EA" w:rsidRPr="00495241" w:rsidTr="00EC7A21">
        <w:tc>
          <w:tcPr>
            <w:tcW w:w="3190"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Максимальный объём учебной нагрузки</w:t>
            </w:r>
          </w:p>
        </w:tc>
        <w:tc>
          <w:tcPr>
            <w:tcW w:w="4118" w:type="dxa"/>
            <w:vAlign w:val="center"/>
          </w:tcPr>
          <w:p w:rsidR="008156EA" w:rsidRPr="00BB4696" w:rsidRDefault="008156EA" w:rsidP="00BB4696">
            <w:pPr>
              <w:spacing w:after="0" w:line="240" w:lineRule="auto"/>
              <w:jc w:val="center"/>
              <w:rPr>
                <w:rFonts w:ascii="Times New Roman" w:hAnsi="Times New Roman"/>
                <w:sz w:val="24"/>
                <w:szCs w:val="24"/>
                <w:lang w:eastAsia="ru-RU"/>
              </w:rPr>
            </w:pPr>
          </w:p>
        </w:tc>
        <w:tc>
          <w:tcPr>
            <w:tcW w:w="2263" w:type="dxa"/>
            <w:vAlign w:val="center"/>
          </w:tcPr>
          <w:p w:rsidR="008156EA" w:rsidRPr="00BB4696" w:rsidRDefault="008156EA" w:rsidP="00BB4696">
            <w:pPr>
              <w:spacing w:after="0" w:line="240" w:lineRule="auto"/>
              <w:jc w:val="center"/>
              <w:rPr>
                <w:rFonts w:ascii="Times New Roman" w:hAnsi="Times New Roman"/>
                <w:sz w:val="24"/>
                <w:szCs w:val="24"/>
                <w:lang w:eastAsia="ru-RU"/>
              </w:rPr>
            </w:pPr>
            <w:r w:rsidRPr="00BB4696">
              <w:rPr>
                <w:rFonts w:ascii="Times New Roman" w:hAnsi="Times New Roman"/>
                <w:sz w:val="24"/>
                <w:szCs w:val="24"/>
                <w:lang w:eastAsia="ru-RU"/>
              </w:rPr>
              <w:t>4</w:t>
            </w:r>
          </w:p>
        </w:tc>
      </w:tr>
    </w:tbl>
    <w:p w:rsidR="008156EA" w:rsidRPr="00BB4696" w:rsidRDefault="008156EA" w:rsidP="00BB4696">
      <w:pPr>
        <w:spacing w:after="0" w:line="240" w:lineRule="auto"/>
        <w:rPr>
          <w:rFonts w:ascii="Times New Roman" w:hAnsi="Times New Roman"/>
          <w:sz w:val="24"/>
          <w:szCs w:val="24"/>
          <w:lang w:eastAsia="ru-RU"/>
        </w:rPr>
      </w:pPr>
    </w:p>
    <w:p w:rsidR="008156EA" w:rsidRDefault="008156EA" w:rsidP="00FC4A42">
      <w:pPr>
        <w:widowControl w:val="0"/>
        <w:autoSpaceDE w:val="0"/>
        <w:autoSpaceDN w:val="0"/>
        <w:adjustRightInd w:val="0"/>
        <w:spacing w:after="0"/>
        <w:rPr>
          <w:rFonts w:ascii="Times New Roman" w:hAnsi="Times New Roman"/>
          <w:sz w:val="24"/>
          <w:szCs w:val="24"/>
        </w:rPr>
      </w:pPr>
      <w:r w:rsidRPr="00846F87">
        <w:rPr>
          <w:rFonts w:ascii="Times New Roman" w:hAnsi="Times New Roman"/>
          <w:b/>
          <w:sz w:val="24"/>
          <w:szCs w:val="24"/>
        </w:rPr>
        <w:t>Учебный план занятий «Школы будущего первоклассника» составлен на основе:</w:t>
      </w:r>
      <w:r w:rsidRPr="00846F87">
        <w:rPr>
          <w:rFonts w:ascii="Times New Roman" w:hAnsi="Times New Roman"/>
          <w:sz w:val="24"/>
          <w:szCs w:val="24"/>
        </w:rPr>
        <w:br/>
        <w:t xml:space="preserve">- </w:t>
      </w:r>
      <w:r w:rsidRPr="00A34E76">
        <w:rPr>
          <w:rFonts w:ascii="Times New Roman" w:hAnsi="Times New Roman"/>
          <w:sz w:val="24"/>
          <w:szCs w:val="24"/>
        </w:rPr>
        <w:t>Федеральный закон от 29.12.2012 N 273-ФЗ</w:t>
      </w:r>
      <w:r>
        <w:rPr>
          <w:rFonts w:ascii="Times New Roman" w:hAnsi="Times New Roman"/>
          <w:sz w:val="24"/>
          <w:szCs w:val="24"/>
        </w:rPr>
        <w:t xml:space="preserve"> </w:t>
      </w:r>
      <w:r w:rsidRPr="00A34E76">
        <w:rPr>
          <w:rFonts w:ascii="Times New Roman" w:hAnsi="Times New Roman"/>
          <w:sz w:val="24"/>
          <w:szCs w:val="24"/>
        </w:rPr>
        <w:t>"Об образовании в Российской Федерации</w:t>
      </w:r>
      <w:r w:rsidRPr="00E8636D">
        <w:t>"</w:t>
      </w:r>
      <w:r w:rsidRPr="00846F87">
        <w:rPr>
          <w:rFonts w:ascii="Times New Roman" w:hAnsi="Times New Roman"/>
          <w:sz w:val="24"/>
          <w:szCs w:val="24"/>
        </w:rPr>
        <w:t>;</w:t>
      </w:r>
      <w:r w:rsidRPr="00846F87">
        <w:rPr>
          <w:rFonts w:ascii="Times New Roman" w:hAnsi="Times New Roman"/>
          <w:sz w:val="24"/>
          <w:szCs w:val="24"/>
        </w:rPr>
        <w:br/>
        <w:t>- Письма Министерства общего и среднего образования РФ «О подготовке детей к школе» от 22 июля 1997 г. № 990/14-15;</w:t>
      </w:r>
    </w:p>
    <w:p w:rsidR="008156EA" w:rsidRPr="007617FC" w:rsidRDefault="008156EA" w:rsidP="00FC4A42">
      <w:pPr>
        <w:spacing w:after="0"/>
        <w:rPr>
          <w:rFonts w:ascii="Times New Roman" w:hAnsi="Times New Roman"/>
          <w:sz w:val="24"/>
          <w:szCs w:val="24"/>
        </w:rPr>
      </w:pPr>
      <w:r w:rsidRPr="00846F87">
        <w:rPr>
          <w:rFonts w:ascii="Times New Roman" w:hAnsi="Times New Roman"/>
          <w:sz w:val="24"/>
          <w:szCs w:val="24"/>
        </w:rPr>
        <w:t xml:space="preserve">- Правил оказания платных образовательных услуг, утвержденными постановлением Правительства РФ «Об утверждении Правил оказания платных образовательных услуг» от </w:t>
      </w:r>
      <w:r>
        <w:rPr>
          <w:rFonts w:ascii="Times New Roman" w:hAnsi="Times New Roman"/>
          <w:sz w:val="24"/>
          <w:szCs w:val="24"/>
        </w:rPr>
        <w:t>15.08.2013</w:t>
      </w:r>
      <w:r w:rsidRPr="00846F87">
        <w:rPr>
          <w:rFonts w:ascii="Times New Roman" w:hAnsi="Times New Roman"/>
          <w:sz w:val="24"/>
          <w:szCs w:val="24"/>
        </w:rPr>
        <w:t xml:space="preserve"> № </w:t>
      </w:r>
      <w:r>
        <w:rPr>
          <w:rFonts w:ascii="Times New Roman" w:hAnsi="Times New Roman"/>
          <w:sz w:val="24"/>
          <w:szCs w:val="24"/>
        </w:rPr>
        <w:t>706 г.</w:t>
      </w:r>
      <w:r w:rsidR="00D62363">
        <w:rPr>
          <w:rFonts w:ascii="Times New Roman" w:hAnsi="Times New Roman"/>
          <w:sz w:val="24"/>
          <w:szCs w:val="24"/>
        </w:rPr>
        <w:t xml:space="preserve"> </w:t>
      </w:r>
      <w:r>
        <w:rPr>
          <w:rFonts w:ascii="Times New Roman" w:hAnsi="Times New Roman"/>
          <w:sz w:val="24"/>
          <w:szCs w:val="24"/>
        </w:rPr>
        <w:t>Москва</w:t>
      </w:r>
      <w:r w:rsidRPr="00846F87">
        <w:rPr>
          <w:rFonts w:ascii="Times New Roman" w:hAnsi="Times New Roman"/>
          <w:sz w:val="24"/>
          <w:szCs w:val="24"/>
        </w:rPr>
        <w:t>;</w:t>
      </w:r>
      <w:r w:rsidRPr="00846F87">
        <w:rPr>
          <w:rFonts w:ascii="Times New Roman" w:hAnsi="Times New Roman"/>
          <w:sz w:val="24"/>
          <w:szCs w:val="24"/>
        </w:rPr>
        <w:br/>
        <w:t>- </w:t>
      </w:r>
      <w:r>
        <w:rPr>
          <w:rFonts w:ascii="Times New Roman" w:hAnsi="Times New Roman"/>
          <w:color w:val="000000"/>
          <w:sz w:val="24"/>
          <w:szCs w:val="24"/>
          <w:shd w:val="clear" w:color="auto" w:fill="FFFFFF"/>
        </w:rPr>
        <w:t>приказ</w:t>
      </w:r>
      <w:r w:rsidRPr="00B8176A">
        <w:rPr>
          <w:rFonts w:ascii="Times New Roman" w:hAnsi="Times New Roman"/>
          <w:color w:val="000000"/>
          <w:sz w:val="24"/>
          <w:szCs w:val="24"/>
          <w:shd w:val="clear" w:color="auto" w:fill="FFFFFF"/>
        </w:rPr>
        <w:t xml:space="preserve"> Министерства образования Российской Федерации от 10.07.2003 №</w:t>
      </w:r>
      <w:r>
        <w:rPr>
          <w:rFonts w:ascii="Times New Roman" w:hAnsi="Times New Roman"/>
          <w:color w:val="000000"/>
          <w:sz w:val="24"/>
          <w:szCs w:val="24"/>
          <w:shd w:val="clear" w:color="auto" w:fill="FFFFFF"/>
        </w:rPr>
        <w:t xml:space="preserve"> </w:t>
      </w:r>
      <w:r w:rsidRPr="00B8176A">
        <w:rPr>
          <w:rFonts w:ascii="Times New Roman" w:hAnsi="Times New Roman"/>
          <w:color w:val="000000"/>
          <w:sz w:val="24"/>
          <w:szCs w:val="24"/>
          <w:shd w:val="clear" w:color="auto" w:fill="FFFFFF"/>
        </w:rPr>
        <w:t>2994</w:t>
      </w:r>
      <w:r w:rsidRPr="00B8176A">
        <w:rPr>
          <w:rFonts w:ascii="Times New Roman" w:hAnsi="Times New Roman"/>
          <w:sz w:val="24"/>
          <w:szCs w:val="24"/>
        </w:rPr>
        <w:t>.</w:t>
      </w:r>
    </w:p>
    <w:p w:rsidR="008156EA" w:rsidRPr="00846F87" w:rsidRDefault="008156EA" w:rsidP="00846F87">
      <w:pPr>
        <w:rPr>
          <w:rFonts w:ascii="Times New Roman" w:hAnsi="Times New Roman"/>
          <w:sz w:val="24"/>
          <w:szCs w:val="24"/>
        </w:rPr>
      </w:pPr>
      <w:r w:rsidRPr="00846F87">
        <w:rPr>
          <w:rFonts w:ascii="Times New Roman" w:hAnsi="Times New Roman"/>
          <w:sz w:val="24"/>
          <w:szCs w:val="24"/>
          <w:u w:val="single"/>
        </w:rPr>
        <w:t>В соответствии с общими целевыми установками деятельности образовательного учреждения учебный план «Школы будущего первоклассника» обеспечивает реализацию следующих задач:</w:t>
      </w:r>
      <w:r w:rsidRPr="00846F87">
        <w:rPr>
          <w:rFonts w:ascii="Times New Roman" w:hAnsi="Times New Roman"/>
          <w:sz w:val="24"/>
          <w:szCs w:val="24"/>
          <w:u w:val="single"/>
        </w:rPr>
        <w:br/>
      </w:r>
      <w:r w:rsidRPr="00846F87">
        <w:rPr>
          <w:rFonts w:ascii="Times New Roman" w:hAnsi="Times New Roman"/>
          <w:sz w:val="24"/>
          <w:szCs w:val="24"/>
        </w:rPr>
        <w:t xml:space="preserve">1. обеспечение разносторонней подготовки детей дошкольного возраста к обучению в образовательном учреждении: развитие речи обучающихся, мелкой моторики, элементарных логических операций, формирование элементарных количественных представлений, структурирование представлений об окружающем мире. </w:t>
      </w:r>
      <w:r w:rsidRPr="00846F87">
        <w:rPr>
          <w:rFonts w:ascii="Times New Roman" w:hAnsi="Times New Roman"/>
          <w:sz w:val="24"/>
          <w:szCs w:val="24"/>
        </w:rPr>
        <w:br/>
        <w:t xml:space="preserve">2. развитие координации движений, произвольной регуляции поведения, формирование умения работать в группе. </w:t>
      </w:r>
      <w:r w:rsidRPr="00846F87">
        <w:rPr>
          <w:rFonts w:ascii="Times New Roman" w:hAnsi="Times New Roman"/>
          <w:sz w:val="24"/>
          <w:szCs w:val="24"/>
        </w:rPr>
        <w:br/>
        <w:t>3. развитие инициативности и самостоятельности как важных условий последующего включения ребенка в школьную учебную деятельность;</w:t>
      </w:r>
    </w:p>
    <w:p w:rsidR="008156EA" w:rsidRPr="00DE5308" w:rsidRDefault="008156EA" w:rsidP="00DE5308">
      <w:pPr>
        <w:pStyle w:val="a3"/>
        <w:ind w:firstLine="567"/>
        <w:jc w:val="center"/>
        <w:rPr>
          <w:sz w:val="28"/>
          <w:szCs w:val="28"/>
        </w:rPr>
      </w:pPr>
      <w:r>
        <w:rPr>
          <w:b/>
          <w:sz w:val="28"/>
          <w:szCs w:val="28"/>
        </w:rPr>
        <w:t>Программа</w:t>
      </w:r>
      <w:r w:rsidRPr="00DE5308">
        <w:rPr>
          <w:b/>
          <w:sz w:val="28"/>
          <w:szCs w:val="28"/>
        </w:rPr>
        <w:t xml:space="preserve"> «Преемственность»</w:t>
      </w:r>
    </w:p>
    <w:p w:rsidR="008156EA" w:rsidRDefault="008156EA" w:rsidP="00FC4A42">
      <w:pPr>
        <w:pStyle w:val="a3"/>
        <w:ind w:firstLine="567"/>
        <w:jc w:val="both"/>
      </w:pPr>
      <w:r>
        <w:t xml:space="preserve">Предлагаемая </w:t>
      </w:r>
      <w:r w:rsidRPr="00DE5308">
        <w:rPr>
          <w:b/>
        </w:rPr>
        <w:t>концепция Программы «Преемственность»</w:t>
      </w:r>
      <w:r>
        <w:t xml:space="preserve"> разработана на основе идеи преемственности между дошкольным, начальным и основным образованием. Данная программа  имеет гриф «Допущено Министерством образования Российской Федерации». Важнейшей составляющей педагогического процесса является личностно-ориентированный подход, развитие личностных компетенций. В связи с этим совершенствуются образовательные технологии, при которых учитываются следующие тенденции развития:</w:t>
      </w:r>
    </w:p>
    <w:p w:rsidR="008156EA" w:rsidRDefault="008156EA" w:rsidP="00775A29">
      <w:pPr>
        <w:pStyle w:val="a3"/>
        <w:spacing w:before="0" w:beforeAutospacing="0" w:after="0" w:afterAutospacing="0"/>
        <w:ind w:left="1423" w:hanging="357"/>
      </w:pPr>
      <w:r>
        <w:rPr>
          <w:rFonts w:ascii="Symbol" w:hAnsi="Symbol" w:cs="Symbol"/>
        </w:rPr>
        <w:t></w:t>
      </w:r>
      <w:r>
        <w:rPr>
          <w:sz w:val="14"/>
          <w:szCs w:val="14"/>
        </w:rPr>
        <w:t xml:space="preserve">         </w:t>
      </w:r>
      <w:r>
        <w:t>от репродукции знаний к их продуктивному использованию в зависимости от решаемых задач;</w:t>
      </w:r>
    </w:p>
    <w:p w:rsidR="008156EA" w:rsidRDefault="008156EA" w:rsidP="00775A29">
      <w:pPr>
        <w:pStyle w:val="a3"/>
        <w:spacing w:before="0" w:beforeAutospacing="0" w:after="0" w:afterAutospacing="0"/>
        <w:ind w:left="1423" w:hanging="357"/>
      </w:pPr>
      <w:r>
        <w:rPr>
          <w:rFonts w:ascii="Symbol" w:hAnsi="Symbol" w:cs="Symbol"/>
        </w:rPr>
        <w:t></w:t>
      </w:r>
      <w:r>
        <w:rPr>
          <w:sz w:val="14"/>
          <w:szCs w:val="14"/>
        </w:rPr>
        <w:t xml:space="preserve">         </w:t>
      </w:r>
      <w:r>
        <w:t>от механического заучивания к учению как процессу интеллектуального развития;</w:t>
      </w:r>
    </w:p>
    <w:p w:rsidR="008156EA" w:rsidRDefault="008156EA" w:rsidP="00775A29">
      <w:pPr>
        <w:pStyle w:val="a3"/>
        <w:spacing w:before="0" w:beforeAutospacing="0" w:after="0" w:afterAutospacing="0"/>
        <w:ind w:left="1423" w:hanging="357"/>
      </w:pPr>
      <w:r>
        <w:rPr>
          <w:rFonts w:ascii="Symbol" w:hAnsi="Symbol" w:cs="Symbol"/>
        </w:rPr>
        <w:t></w:t>
      </w:r>
      <w:r>
        <w:rPr>
          <w:sz w:val="14"/>
          <w:szCs w:val="14"/>
        </w:rPr>
        <w:t xml:space="preserve">         </w:t>
      </w:r>
      <w:r>
        <w:t>от ориентации на среднего ученика к дифференцированным и индивидуальным программам обучения;</w:t>
      </w:r>
    </w:p>
    <w:p w:rsidR="008156EA" w:rsidRDefault="008156EA" w:rsidP="00775A29">
      <w:pPr>
        <w:pStyle w:val="a3"/>
        <w:spacing w:before="0" w:beforeAutospacing="0" w:after="0" w:afterAutospacing="0"/>
        <w:ind w:left="1423" w:hanging="357"/>
      </w:pPr>
      <w:r>
        <w:rPr>
          <w:rFonts w:ascii="Symbol" w:hAnsi="Symbol" w:cs="Symbol"/>
        </w:rPr>
        <w:t></w:t>
      </w:r>
      <w:r>
        <w:rPr>
          <w:sz w:val="14"/>
          <w:szCs w:val="14"/>
        </w:rPr>
        <w:t xml:space="preserve">         </w:t>
      </w:r>
      <w:r>
        <w:t>от внешней мотивации учения к внутренней  нравственно-волевой регуляции.</w:t>
      </w:r>
    </w:p>
    <w:p w:rsidR="008156EA" w:rsidRPr="00DE5308" w:rsidRDefault="008156EA" w:rsidP="00DE5308">
      <w:pPr>
        <w:pStyle w:val="a6"/>
        <w:ind w:left="0"/>
        <w:outlineLvl w:val="2"/>
        <w:rPr>
          <w:rFonts w:ascii="Times New Roman" w:hAnsi="Times New Roman"/>
          <w:b/>
          <w:bCs/>
          <w:color w:val="000000"/>
          <w:sz w:val="24"/>
          <w:szCs w:val="24"/>
        </w:rPr>
      </w:pPr>
      <w:r w:rsidRPr="00DE5308">
        <w:rPr>
          <w:rFonts w:ascii="Times New Roman" w:hAnsi="Times New Roman"/>
          <w:b/>
          <w:bCs/>
          <w:color w:val="000000"/>
          <w:sz w:val="24"/>
          <w:szCs w:val="24"/>
        </w:rPr>
        <w:t>Авторы</w:t>
      </w:r>
      <w:r>
        <w:rPr>
          <w:rFonts w:ascii="Times New Roman" w:hAnsi="Times New Roman"/>
          <w:b/>
          <w:bCs/>
          <w:color w:val="000000"/>
          <w:sz w:val="24"/>
          <w:szCs w:val="24"/>
        </w:rPr>
        <w:t xml:space="preserve"> программы «Преемственность»</w:t>
      </w:r>
      <w:r w:rsidRPr="00DE5308">
        <w:rPr>
          <w:rFonts w:ascii="Times New Roman" w:hAnsi="Times New Roman"/>
          <w:b/>
          <w:bCs/>
          <w:color w:val="000000"/>
          <w:sz w:val="24"/>
          <w:szCs w:val="24"/>
        </w:rPr>
        <w:t>:</w:t>
      </w:r>
    </w:p>
    <w:p w:rsidR="008156EA" w:rsidRPr="00DE5308" w:rsidRDefault="00A00486" w:rsidP="00DE5308">
      <w:pPr>
        <w:pStyle w:val="a6"/>
        <w:numPr>
          <w:ilvl w:val="0"/>
          <w:numId w:val="6"/>
        </w:numPr>
        <w:spacing w:line="240" w:lineRule="atLeast"/>
        <w:rPr>
          <w:rFonts w:ascii="Times New Roman" w:hAnsi="Times New Roman"/>
          <w:bCs/>
          <w:color w:val="000000"/>
          <w:sz w:val="24"/>
          <w:szCs w:val="24"/>
        </w:rPr>
      </w:pPr>
      <w:hyperlink r:id="rId9" w:history="1">
        <w:r w:rsidR="008156EA" w:rsidRPr="00DE5308">
          <w:rPr>
            <w:rStyle w:val="a5"/>
            <w:rFonts w:ascii="Times New Roman" w:hAnsi="Times New Roman"/>
            <w:b/>
            <w:bCs/>
            <w:color w:val="auto"/>
            <w:sz w:val="24"/>
            <w:szCs w:val="24"/>
          </w:rPr>
          <w:t>Волкова С.И.</w:t>
        </w:r>
      </w:hyperlink>
      <w:r w:rsidR="008156EA" w:rsidRPr="00DE5308">
        <w:rPr>
          <w:rFonts w:ascii="Times New Roman" w:hAnsi="Times New Roman"/>
          <w:bCs/>
          <w:color w:val="000000"/>
          <w:sz w:val="24"/>
          <w:szCs w:val="24"/>
        </w:rPr>
        <w:t>, автор учебников и тетрадей по математике и конструированию, написанных в соавторстве с Марией Игнатьевной Моро.</w:t>
      </w:r>
    </w:p>
    <w:p w:rsidR="008156EA" w:rsidRPr="00DE5308" w:rsidRDefault="00A00486" w:rsidP="00DE5308">
      <w:pPr>
        <w:pStyle w:val="a6"/>
        <w:numPr>
          <w:ilvl w:val="0"/>
          <w:numId w:val="6"/>
        </w:numPr>
        <w:tabs>
          <w:tab w:val="clear" w:pos="720"/>
          <w:tab w:val="num" w:pos="426"/>
        </w:tabs>
        <w:spacing w:line="240" w:lineRule="atLeast"/>
        <w:rPr>
          <w:rFonts w:ascii="Times New Roman" w:hAnsi="Times New Roman"/>
          <w:bCs/>
          <w:color w:val="000000"/>
          <w:sz w:val="24"/>
          <w:szCs w:val="24"/>
        </w:rPr>
      </w:pPr>
      <w:hyperlink r:id="rId10" w:history="1">
        <w:r w:rsidR="008156EA" w:rsidRPr="00DE5308">
          <w:rPr>
            <w:rStyle w:val="a5"/>
            <w:rFonts w:ascii="Times New Roman" w:hAnsi="Times New Roman"/>
            <w:b/>
            <w:bCs/>
            <w:color w:val="auto"/>
            <w:sz w:val="24"/>
            <w:szCs w:val="24"/>
          </w:rPr>
          <w:t>Новицкая М.Ю.</w:t>
        </w:r>
      </w:hyperlink>
      <w:r w:rsidR="008156EA" w:rsidRPr="00DE5308">
        <w:rPr>
          <w:rFonts w:ascii="Times New Roman" w:hAnsi="Times New Roman"/>
          <w:bCs/>
          <w:color w:val="000000"/>
          <w:sz w:val="24"/>
          <w:szCs w:val="24"/>
        </w:rPr>
        <w:t>, заведующая лабораторией содержания и стандартов начального общего образования Федерального института развития образования Минобрнауки РФ, специалист по вопросам народной культуры в обучении, воспитании и развитии детей.</w:t>
      </w:r>
    </w:p>
    <w:p w:rsidR="008156EA" w:rsidRPr="00DE5308" w:rsidRDefault="00A00486" w:rsidP="00DE5308">
      <w:pPr>
        <w:pStyle w:val="a6"/>
        <w:numPr>
          <w:ilvl w:val="0"/>
          <w:numId w:val="6"/>
        </w:numPr>
        <w:spacing w:line="240" w:lineRule="atLeast"/>
        <w:rPr>
          <w:rFonts w:ascii="Times New Roman" w:hAnsi="Times New Roman"/>
          <w:bCs/>
          <w:color w:val="000000"/>
          <w:sz w:val="24"/>
          <w:szCs w:val="24"/>
        </w:rPr>
      </w:pPr>
      <w:hyperlink r:id="rId11" w:history="1">
        <w:r w:rsidR="008156EA" w:rsidRPr="00DE5308">
          <w:rPr>
            <w:rStyle w:val="a5"/>
            <w:rFonts w:ascii="Times New Roman" w:hAnsi="Times New Roman"/>
            <w:b/>
            <w:bCs/>
            <w:color w:val="auto"/>
            <w:sz w:val="24"/>
            <w:szCs w:val="24"/>
          </w:rPr>
          <w:t>Плешаков А.А.</w:t>
        </w:r>
      </w:hyperlink>
      <w:r w:rsidR="008156EA" w:rsidRPr="00DE5308">
        <w:rPr>
          <w:rFonts w:ascii="Times New Roman" w:hAnsi="Times New Roman"/>
          <w:bCs/>
          <w:color w:val="000000"/>
          <w:sz w:val="24"/>
          <w:szCs w:val="24"/>
        </w:rPr>
        <w:t>, кандидат педагогических наук, лауреат Премии Президента Российской Федерации в области образования, один из постоянных авторов журнала «Начальная школа», член редколлегии и редакционного совета журнала.</w:t>
      </w:r>
    </w:p>
    <w:p w:rsidR="008156EA" w:rsidRPr="00DE5308" w:rsidRDefault="00A00486" w:rsidP="00DE5308">
      <w:pPr>
        <w:pStyle w:val="a6"/>
        <w:numPr>
          <w:ilvl w:val="0"/>
          <w:numId w:val="6"/>
        </w:numPr>
        <w:spacing w:line="240" w:lineRule="atLeast"/>
        <w:rPr>
          <w:rFonts w:ascii="Times New Roman" w:hAnsi="Times New Roman"/>
          <w:bCs/>
          <w:color w:val="000000"/>
          <w:sz w:val="24"/>
          <w:szCs w:val="24"/>
        </w:rPr>
      </w:pPr>
      <w:hyperlink r:id="rId12" w:history="1">
        <w:r w:rsidR="008156EA" w:rsidRPr="00DE5308">
          <w:rPr>
            <w:rStyle w:val="a5"/>
            <w:rFonts w:ascii="Times New Roman" w:hAnsi="Times New Roman"/>
            <w:b/>
            <w:bCs/>
            <w:color w:val="auto"/>
            <w:sz w:val="24"/>
            <w:szCs w:val="24"/>
          </w:rPr>
          <w:t>Федосова Н.А.</w:t>
        </w:r>
      </w:hyperlink>
      <w:r w:rsidR="008156EA" w:rsidRPr="00DE5308">
        <w:rPr>
          <w:rFonts w:ascii="Times New Roman" w:hAnsi="Times New Roman"/>
          <w:bCs/>
          <w:color w:val="000000"/>
          <w:sz w:val="24"/>
          <w:szCs w:val="24"/>
        </w:rPr>
        <w:t>, кандидат педагогических наук, зав. лабораторией интеграции общего и дополнительного образования Федерального института развития образования (ФИРО) Минобрнауки РФ. Нина Алексеевна - автор прописей по русскому языку для начальной школы, составленных в соавторстве с Всеславом Гавриловичем Горецким. Прописи Федосовой и Горецкого вошли в серию "Обучение грамоте в начальной школе", выпущенной издательством "Просвещение". Нина Федосова также автор программы "Преемственность". Программа Федосовой основана на духовно-нравственных традициях воспитания в школе.</w:t>
      </w:r>
    </w:p>
    <w:p w:rsidR="008156EA" w:rsidRPr="00DE5308" w:rsidRDefault="00A00486" w:rsidP="00DE5308">
      <w:pPr>
        <w:pStyle w:val="a6"/>
        <w:numPr>
          <w:ilvl w:val="0"/>
          <w:numId w:val="6"/>
        </w:numPr>
        <w:spacing w:line="240" w:lineRule="atLeast"/>
        <w:rPr>
          <w:rFonts w:ascii="Times New Roman" w:hAnsi="Times New Roman"/>
          <w:bCs/>
          <w:color w:val="000000"/>
          <w:sz w:val="24"/>
          <w:szCs w:val="24"/>
        </w:rPr>
      </w:pPr>
      <w:hyperlink r:id="rId13" w:history="1">
        <w:r w:rsidR="008156EA" w:rsidRPr="00DE5308">
          <w:rPr>
            <w:rStyle w:val="a5"/>
            <w:rFonts w:ascii="Times New Roman" w:hAnsi="Times New Roman"/>
            <w:b/>
            <w:bCs/>
            <w:color w:val="auto"/>
            <w:sz w:val="24"/>
            <w:szCs w:val="24"/>
          </w:rPr>
          <w:t>Шпикалова Т.Я.</w:t>
        </w:r>
      </w:hyperlink>
      <w:r w:rsidR="008156EA" w:rsidRPr="00DE5308">
        <w:rPr>
          <w:rFonts w:ascii="Times New Roman" w:hAnsi="Times New Roman"/>
          <w:bCs/>
          <w:color w:val="000000"/>
          <w:sz w:val="24"/>
          <w:szCs w:val="24"/>
        </w:rPr>
        <w:t>, доктор педагогических наук, профессор кафедры изобразительных искусств и методики преподавания НовГУ.</w:t>
      </w:r>
    </w:p>
    <w:p w:rsidR="008156EA" w:rsidRPr="00DE5308" w:rsidRDefault="008156EA" w:rsidP="00AB6810">
      <w:pPr>
        <w:spacing w:before="150" w:after="150" w:line="240" w:lineRule="atLeast"/>
        <w:ind w:firstLine="360"/>
        <w:jc w:val="both"/>
        <w:rPr>
          <w:rFonts w:ascii="Times New Roman" w:hAnsi="Times New Roman"/>
          <w:color w:val="000000"/>
          <w:sz w:val="24"/>
          <w:szCs w:val="24"/>
        </w:rPr>
      </w:pPr>
      <w:r w:rsidRPr="00DE5308">
        <w:rPr>
          <w:rFonts w:ascii="Times New Roman" w:hAnsi="Times New Roman"/>
          <w:color w:val="000000"/>
          <w:sz w:val="24"/>
          <w:szCs w:val="24"/>
        </w:rPr>
        <w:t>Концепция Программы «Преемственность» разработана на основе идеи преемственности между дошкольным, начальным и основным образованием. Концепция программы «Преемственность»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8156EA" w:rsidRPr="00DE5308" w:rsidRDefault="008156EA" w:rsidP="00AB6810">
      <w:pPr>
        <w:spacing w:line="240" w:lineRule="atLeast"/>
        <w:ind w:firstLine="360"/>
        <w:jc w:val="both"/>
        <w:rPr>
          <w:rFonts w:ascii="Times New Roman" w:hAnsi="Times New Roman"/>
          <w:color w:val="000000"/>
          <w:sz w:val="24"/>
          <w:szCs w:val="24"/>
        </w:rPr>
      </w:pPr>
      <w:r w:rsidRPr="00DE5308">
        <w:rPr>
          <w:rFonts w:ascii="Times New Roman" w:hAnsi="Times New Roman"/>
          <w:color w:val="000000"/>
          <w:sz w:val="24"/>
          <w:szCs w:val="24"/>
        </w:rPr>
        <w:t xml:space="preserve">Концепция базируется на следующих </w:t>
      </w:r>
      <w:r w:rsidRPr="00786F4C">
        <w:rPr>
          <w:rFonts w:ascii="Times New Roman" w:hAnsi="Times New Roman"/>
          <w:b/>
          <w:color w:val="000000"/>
          <w:sz w:val="24"/>
          <w:szCs w:val="24"/>
        </w:rPr>
        <w:t>принципах</w:t>
      </w:r>
      <w:r w:rsidRPr="00DE5308">
        <w:rPr>
          <w:rFonts w:ascii="Times New Roman" w:hAnsi="Times New Roman"/>
          <w:color w:val="000000"/>
          <w:sz w:val="24"/>
          <w:szCs w:val="24"/>
        </w:rPr>
        <w:t xml:space="preserve">: </w:t>
      </w:r>
      <w:r w:rsidRPr="00DE5308">
        <w:rPr>
          <w:rFonts w:ascii="Times New Roman" w:hAnsi="Times New Roman"/>
          <w:color w:val="000000"/>
          <w:sz w:val="24"/>
          <w:szCs w:val="24"/>
          <w:bdr w:val="none" w:sz="0" w:space="0" w:color="auto" w:frame="1"/>
        </w:rPr>
        <w:t>непрерывности развития ребенка;</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общего развития ребенка на основе его индивидуальных возможностей и способностей;</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творческих способностей у детей;</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личностных компетенций ребенка как субъекта творческой деятельности, как активного субъекта познания;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и укрепления здоровья личности;</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духовно-нравственных убеждений личности;</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развития устойчивой психологической адаптации к новым условиям образования;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преемственности между обучающими, обучающимися и родителями.</w:t>
      </w:r>
    </w:p>
    <w:p w:rsidR="008156EA" w:rsidRPr="00DE5308" w:rsidRDefault="008156EA" w:rsidP="00AB6810">
      <w:pPr>
        <w:spacing w:line="240" w:lineRule="atLeast"/>
        <w:ind w:firstLine="360"/>
        <w:jc w:val="both"/>
        <w:rPr>
          <w:rFonts w:ascii="Times New Roman" w:hAnsi="Times New Roman"/>
          <w:color w:val="000000"/>
          <w:sz w:val="24"/>
          <w:szCs w:val="24"/>
        </w:rPr>
      </w:pPr>
      <w:r w:rsidRPr="00DE5308">
        <w:rPr>
          <w:rFonts w:ascii="Times New Roman" w:hAnsi="Times New Roman"/>
          <w:color w:val="000000"/>
          <w:sz w:val="24"/>
          <w:szCs w:val="24"/>
        </w:rPr>
        <w:t xml:space="preserve">Основаниями </w:t>
      </w:r>
      <w:r w:rsidRPr="00786F4C">
        <w:rPr>
          <w:rFonts w:ascii="Times New Roman" w:hAnsi="Times New Roman"/>
          <w:b/>
          <w:color w:val="000000"/>
          <w:sz w:val="24"/>
          <w:szCs w:val="24"/>
        </w:rPr>
        <w:t>для реализации принципа преемственности</w:t>
      </w:r>
      <w:r w:rsidRPr="00DE5308">
        <w:rPr>
          <w:rFonts w:ascii="Times New Roman" w:hAnsi="Times New Roman"/>
          <w:color w:val="000000"/>
          <w:sz w:val="24"/>
          <w:szCs w:val="24"/>
        </w:rPr>
        <w:t xml:space="preserve"> между дошкольным и школьным образованием являются: </w:t>
      </w:r>
      <w:r w:rsidRPr="00DE5308">
        <w:rPr>
          <w:rFonts w:ascii="Times New Roman" w:hAnsi="Times New Roman"/>
          <w:color w:val="000000"/>
          <w:sz w:val="24"/>
          <w:szCs w:val="24"/>
          <w:bdr w:val="none" w:sz="0" w:space="0" w:color="auto" w:frame="1"/>
        </w:rPr>
        <w:t>ориентация не на уровень знаний, а на потенциальные возможности ребенка, на его «зону ближайшего развития»;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создание условий для включения ребенка в новые социальные формы общения;</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организация и сочетание в единой смысловой последовательности продуктивных видов деятельности;</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подготовка перехода от игровой деятельности к учебной;</w:t>
      </w:r>
      <w:r w:rsidR="00D62363">
        <w:rPr>
          <w:rFonts w:ascii="Times New Roman" w:hAnsi="Times New Roman"/>
          <w:color w:val="000000"/>
          <w:sz w:val="24"/>
          <w:szCs w:val="24"/>
          <w:bdr w:val="none" w:sz="0" w:space="0" w:color="auto" w:frame="1"/>
        </w:rPr>
        <w:t xml:space="preserve"> </w:t>
      </w:r>
      <w:r w:rsidRPr="00DE5308">
        <w:rPr>
          <w:rFonts w:ascii="Times New Roman" w:hAnsi="Times New Roman"/>
          <w:color w:val="000000"/>
          <w:sz w:val="24"/>
          <w:szCs w:val="24"/>
          <w:bdr w:val="none" w:sz="0" w:space="0" w:color="auto" w:frame="1"/>
        </w:rPr>
        <w:t>обеспечение постепенного перехода от непосредственности к произвольности.</w:t>
      </w:r>
    </w:p>
    <w:p w:rsidR="008156EA" w:rsidRPr="00DE5308" w:rsidRDefault="008156EA" w:rsidP="00FC4A42">
      <w:pPr>
        <w:spacing w:before="150" w:after="150" w:line="240" w:lineRule="atLeast"/>
        <w:jc w:val="both"/>
        <w:rPr>
          <w:rFonts w:ascii="Times New Roman" w:hAnsi="Times New Roman"/>
          <w:color w:val="000000"/>
          <w:sz w:val="24"/>
          <w:szCs w:val="24"/>
        </w:rPr>
      </w:pPr>
      <w:r w:rsidRPr="00DE5308">
        <w:rPr>
          <w:rFonts w:ascii="Times New Roman" w:hAnsi="Times New Roman"/>
          <w:color w:val="000000"/>
          <w:sz w:val="24"/>
          <w:szCs w:val="24"/>
        </w:rPr>
        <w:t>В основе подготовки к обучению в школе программы «Преемственность»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w:t>
      </w:r>
    </w:p>
    <w:p w:rsidR="008156EA" w:rsidRPr="00DE5308" w:rsidRDefault="008156EA" w:rsidP="00AB6810">
      <w:pPr>
        <w:spacing w:before="150" w:after="150" w:line="240" w:lineRule="atLeast"/>
        <w:ind w:firstLine="708"/>
        <w:jc w:val="both"/>
        <w:rPr>
          <w:rFonts w:ascii="Times New Roman" w:hAnsi="Times New Roman"/>
          <w:color w:val="000000"/>
          <w:sz w:val="24"/>
          <w:szCs w:val="24"/>
        </w:rPr>
      </w:pPr>
      <w:r w:rsidRPr="00DE5308">
        <w:rPr>
          <w:rFonts w:ascii="Times New Roman" w:hAnsi="Times New Roman"/>
          <w:color w:val="000000"/>
          <w:sz w:val="24"/>
          <w:szCs w:val="24"/>
        </w:rPr>
        <w:t>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8156EA" w:rsidRDefault="008156EA" w:rsidP="00AB6810">
      <w:pPr>
        <w:spacing w:before="150" w:after="150" w:line="240" w:lineRule="atLeast"/>
        <w:ind w:firstLine="708"/>
        <w:jc w:val="both"/>
        <w:rPr>
          <w:rFonts w:ascii="Times New Roman" w:hAnsi="Times New Roman"/>
          <w:color w:val="000000"/>
          <w:sz w:val="24"/>
          <w:szCs w:val="24"/>
          <w:lang w:eastAsia="ru-RU"/>
        </w:rPr>
      </w:pPr>
      <w:r w:rsidRPr="00DE5308">
        <w:rPr>
          <w:rFonts w:ascii="Times New Roman" w:hAnsi="Times New Roman"/>
          <w:color w:val="000000"/>
          <w:sz w:val="24"/>
          <w:szCs w:val="24"/>
          <w:lang w:eastAsia="ru-RU"/>
        </w:rPr>
        <w:t>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«Преемственность» инварианта. Ее цель — подготовить дошкольника к любой системе школьного образования.</w:t>
      </w:r>
    </w:p>
    <w:p w:rsidR="008156EA" w:rsidRDefault="008156EA" w:rsidP="00AB6810">
      <w:pPr>
        <w:spacing w:before="100" w:beforeAutospacing="1" w:after="100" w:afterAutospacing="1" w:line="240" w:lineRule="auto"/>
        <w:ind w:firstLine="708"/>
        <w:jc w:val="both"/>
        <w:rPr>
          <w:rFonts w:ascii="Times New Roman" w:hAnsi="Times New Roman"/>
          <w:color w:val="000000"/>
          <w:sz w:val="24"/>
          <w:szCs w:val="24"/>
          <w:lang w:eastAsia="ru-RU"/>
        </w:rPr>
      </w:pPr>
      <w:r w:rsidRPr="0091509C">
        <w:rPr>
          <w:rFonts w:ascii="Times New Roman" w:hAnsi="Times New Roman"/>
          <w:b/>
          <w:bCs/>
          <w:color w:val="000000"/>
          <w:sz w:val="24"/>
          <w:szCs w:val="24"/>
          <w:lang w:eastAsia="ru-RU"/>
        </w:rPr>
        <w:t xml:space="preserve">Содержание программы </w:t>
      </w:r>
      <w:r w:rsidRPr="0091509C">
        <w:rPr>
          <w:rFonts w:ascii="Times New Roman" w:hAnsi="Times New Roman"/>
          <w:color w:val="000000"/>
          <w:sz w:val="24"/>
          <w:szCs w:val="24"/>
          <w:lang w:eastAsia="ru-RU"/>
        </w:rPr>
        <w:t>предусматривает комплекс занятий, включающих следующие направления деятельности:</w:t>
      </w:r>
    </w:p>
    <w:p w:rsidR="00AB6810" w:rsidRDefault="008156EA" w:rsidP="00AB6810">
      <w:pPr>
        <w:spacing w:after="0" w:line="240" w:lineRule="auto"/>
        <w:ind w:firstLine="708"/>
        <w:jc w:val="both"/>
        <w:rPr>
          <w:rFonts w:ascii="Times New Roman" w:hAnsi="Times New Roman"/>
          <w:sz w:val="24"/>
          <w:szCs w:val="24"/>
          <w:lang w:eastAsia="ru-RU"/>
        </w:rPr>
      </w:pPr>
      <w:r w:rsidRPr="00C25620">
        <w:rPr>
          <w:rFonts w:ascii="Times New Roman" w:hAnsi="Times New Roman"/>
          <w:sz w:val="24"/>
          <w:szCs w:val="24"/>
          <w:u w:val="single"/>
          <w:lang w:eastAsia="ru-RU"/>
        </w:rPr>
        <w:t>Раздел «Совершенствование и развитие устной речи»</w:t>
      </w:r>
      <w:r>
        <w:rPr>
          <w:rFonts w:ascii="Times New Roman" w:hAnsi="Times New Roman"/>
          <w:sz w:val="24"/>
          <w:szCs w:val="24"/>
          <w:u w:val="single"/>
          <w:lang w:eastAsia="ru-RU"/>
        </w:rPr>
        <w:t xml:space="preserve"> </w:t>
      </w:r>
      <w:r w:rsidRPr="002963EA">
        <w:rPr>
          <w:rFonts w:ascii="Times New Roman" w:hAnsi="Times New Roman"/>
          <w:sz w:val="24"/>
          <w:szCs w:val="24"/>
          <w:lang w:eastAsia="ru-RU"/>
        </w:rPr>
        <w:t xml:space="preserve">состоит из программы «От слова к букве». Программа «От слова к букве»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 </w:t>
      </w:r>
    </w:p>
    <w:p w:rsidR="008156EA" w:rsidRPr="002963EA" w:rsidRDefault="008156EA" w:rsidP="00AB6810">
      <w:pPr>
        <w:spacing w:after="0" w:line="240" w:lineRule="auto"/>
        <w:ind w:firstLine="708"/>
        <w:jc w:val="both"/>
        <w:rPr>
          <w:rFonts w:ascii="Times New Roman" w:hAnsi="Times New Roman"/>
          <w:sz w:val="24"/>
          <w:szCs w:val="24"/>
          <w:lang w:eastAsia="ru-RU"/>
        </w:rPr>
      </w:pPr>
      <w:r w:rsidRPr="002963EA">
        <w:rPr>
          <w:rFonts w:ascii="Times New Roman" w:hAnsi="Times New Roman"/>
          <w:color w:val="000000"/>
          <w:sz w:val="24"/>
          <w:szCs w:val="24"/>
          <w:lang w:eastAsia="ru-RU"/>
        </w:rPr>
        <w:t>Большая роль на занятиях этого курса отводится играм со словами, в ходе которых дети приобретают навыки словоизменения и словообразования, лексической и грамматической сочетаемости слов, осваивают структуру предложения.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AB6810" w:rsidRDefault="00AB6810" w:rsidP="00AB6810">
      <w:pPr>
        <w:spacing w:after="0" w:line="240" w:lineRule="auto"/>
        <w:ind w:firstLine="708"/>
        <w:jc w:val="both"/>
        <w:rPr>
          <w:rFonts w:ascii="Times New Roman" w:hAnsi="Times New Roman"/>
          <w:sz w:val="24"/>
          <w:szCs w:val="24"/>
          <w:u w:val="single"/>
          <w:lang w:eastAsia="ru-RU"/>
        </w:rPr>
      </w:pPr>
    </w:p>
    <w:p w:rsidR="008156EA" w:rsidRPr="002963EA" w:rsidRDefault="008156EA" w:rsidP="00AB6810">
      <w:pPr>
        <w:spacing w:after="0" w:line="240" w:lineRule="auto"/>
        <w:ind w:firstLine="708"/>
        <w:jc w:val="both"/>
        <w:rPr>
          <w:rFonts w:ascii="Times New Roman" w:hAnsi="Times New Roman"/>
          <w:sz w:val="24"/>
          <w:szCs w:val="24"/>
          <w:lang w:eastAsia="ru-RU"/>
        </w:rPr>
      </w:pPr>
      <w:r w:rsidRPr="00C25620">
        <w:rPr>
          <w:rFonts w:ascii="Times New Roman" w:hAnsi="Times New Roman"/>
          <w:sz w:val="24"/>
          <w:szCs w:val="24"/>
          <w:u w:val="single"/>
          <w:lang w:eastAsia="ru-RU"/>
        </w:rPr>
        <w:t>Раздел «Подготовка к обучению чтению и письму»</w:t>
      </w:r>
      <w:r w:rsidR="00D62363">
        <w:rPr>
          <w:rFonts w:ascii="Times New Roman" w:hAnsi="Times New Roman"/>
          <w:sz w:val="24"/>
          <w:szCs w:val="24"/>
          <w:u w:val="single"/>
          <w:lang w:eastAsia="ru-RU"/>
        </w:rPr>
        <w:t xml:space="preserve"> </w:t>
      </w:r>
      <w:r>
        <w:rPr>
          <w:rFonts w:ascii="Times New Roman" w:hAnsi="Times New Roman"/>
          <w:sz w:val="24"/>
          <w:szCs w:val="24"/>
          <w:lang w:eastAsia="ru-RU"/>
        </w:rPr>
        <w:t xml:space="preserve">дополняет программу «От слова к букве». </w:t>
      </w:r>
      <w:r w:rsidRPr="002963EA">
        <w:rPr>
          <w:rFonts w:ascii="Times New Roman" w:hAnsi="Times New Roman"/>
          <w:sz w:val="24"/>
          <w:szCs w:val="24"/>
          <w:lang w:eastAsia="ru-RU"/>
        </w:rPr>
        <w:t>Курс предназначен для подготовки детей дошкольного возраста к пис</w:t>
      </w:r>
      <w:r>
        <w:rPr>
          <w:rFonts w:ascii="Times New Roman" w:hAnsi="Times New Roman"/>
          <w:sz w:val="24"/>
          <w:szCs w:val="24"/>
          <w:lang w:eastAsia="ru-RU"/>
        </w:rPr>
        <w:t>ьму и к восприятию форм букв. Д</w:t>
      </w:r>
      <w:r w:rsidRPr="002963EA">
        <w:rPr>
          <w:rFonts w:ascii="Times New Roman" w:hAnsi="Times New Roman"/>
          <w:sz w:val="24"/>
          <w:szCs w:val="24"/>
          <w:lang w:eastAsia="ru-RU"/>
        </w:rPr>
        <w:t>ети приобретают навыки работы в открытом и ограниченном пространстве, учатся штриховать, обводить предложенный образец по намечен</w:t>
      </w:r>
      <w:r>
        <w:rPr>
          <w:rFonts w:ascii="Times New Roman" w:hAnsi="Times New Roman"/>
          <w:sz w:val="24"/>
          <w:szCs w:val="24"/>
          <w:lang w:eastAsia="ru-RU"/>
        </w:rPr>
        <w:t>ному контуру. Задания</w:t>
      </w:r>
      <w:r w:rsidRPr="002963EA">
        <w:rPr>
          <w:rFonts w:ascii="Times New Roman" w:hAnsi="Times New Roman"/>
          <w:sz w:val="24"/>
          <w:szCs w:val="24"/>
          <w:lang w:eastAsia="ru-RU"/>
        </w:rPr>
        <w:t xml:space="preserve"> знакомят ребенка с конфигурацией печатных букв русского алфавита, развивают мелкую моторику, координацию движений, аналитические способности, формируют графические навыки детей. </w:t>
      </w:r>
    </w:p>
    <w:p w:rsidR="008156EA" w:rsidRPr="002963EA" w:rsidRDefault="008156EA" w:rsidP="002963EA">
      <w:pPr>
        <w:spacing w:after="0" w:line="240" w:lineRule="auto"/>
        <w:rPr>
          <w:rFonts w:ascii="Times New Roman" w:hAnsi="Times New Roman"/>
          <w:sz w:val="24"/>
          <w:szCs w:val="24"/>
          <w:lang w:eastAsia="ru-RU"/>
        </w:rPr>
      </w:pPr>
    </w:p>
    <w:p w:rsidR="00AB6810" w:rsidRDefault="008156EA" w:rsidP="00AB6810">
      <w:pPr>
        <w:spacing w:after="0" w:line="240" w:lineRule="auto"/>
        <w:ind w:firstLine="708"/>
        <w:jc w:val="both"/>
        <w:rPr>
          <w:rFonts w:ascii="Times New Roman" w:hAnsi="Times New Roman"/>
          <w:sz w:val="24"/>
          <w:szCs w:val="24"/>
          <w:lang w:eastAsia="ru-RU"/>
        </w:rPr>
      </w:pPr>
      <w:r w:rsidRPr="0039072D">
        <w:rPr>
          <w:rFonts w:ascii="Times New Roman" w:hAnsi="Times New Roman"/>
          <w:sz w:val="24"/>
          <w:szCs w:val="24"/>
          <w:u w:val="single"/>
          <w:lang w:eastAsia="ru-RU"/>
        </w:rPr>
        <w:t>Раздел «Введение в математику»</w:t>
      </w:r>
      <w:r w:rsidR="00D62363">
        <w:rPr>
          <w:rFonts w:ascii="Times New Roman" w:hAnsi="Times New Roman"/>
          <w:sz w:val="24"/>
          <w:szCs w:val="24"/>
          <w:u w:val="single"/>
          <w:lang w:eastAsia="ru-RU"/>
        </w:rPr>
        <w:t xml:space="preserve"> </w:t>
      </w:r>
      <w:r w:rsidRPr="002963EA">
        <w:rPr>
          <w:rFonts w:ascii="Times New Roman" w:hAnsi="Times New Roman"/>
          <w:sz w:val="24"/>
          <w:szCs w:val="24"/>
          <w:lang w:eastAsia="ru-RU"/>
        </w:rPr>
        <w:t xml:space="preserve">представлен программой курса «Математические ступеньки». В основу отбора содержания программы «Математические ступеньки» 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 </w:t>
      </w:r>
    </w:p>
    <w:p w:rsidR="008156EA" w:rsidRPr="0091509C" w:rsidRDefault="008156EA" w:rsidP="00AB6810">
      <w:pPr>
        <w:spacing w:after="0" w:line="240" w:lineRule="auto"/>
        <w:ind w:firstLine="708"/>
        <w:jc w:val="both"/>
        <w:rPr>
          <w:rFonts w:ascii="Times New Roman" w:hAnsi="Times New Roman"/>
          <w:sz w:val="24"/>
          <w:szCs w:val="24"/>
          <w:lang w:eastAsia="ru-RU"/>
        </w:rPr>
      </w:pPr>
      <w:r w:rsidRPr="0091509C">
        <w:rPr>
          <w:rFonts w:ascii="Times New Roman" w:hAnsi="Times New Roman"/>
          <w:color w:val="000000"/>
          <w:sz w:val="24"/>
          <w:szCs w:val="24"/>
          <w:lang w:eastAsia="ru-RU"/>
        </w:rPr>
        <w:t>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 Подготовка к изучению математики в школе осуществляется в трех направлениях:</w:t>
      </w:r>
      <w:r>
        <w:rPr>
          <w:rFonts w:ascii="Times New Roman" w:hAnsi="Times New Roman"/>
          <w:color w:val="000000"/>
          <w:sz w:val="24"/>
          <w:szCs w:val="24"/>
          <w:lang w:eastAsia="ru-RU"/>
        </w:rPr>
        <w:t xml:space="preserve"> </w:t>
      </w:r>
      <w:r w:rsidRPr="0091509C">
        <w:rPr>
          <w:rFonts w:ascii="Times New Roman" w:hAnsi="Times New Roman"/>
          <w:color w:val="000000"/>
          <w:sz w:val="24"/>
          <w:szCs w:val="24"/>
          <w:lang w:eastAsia="ru-RU"/>
        </w:rPr>
        <w:t>Формирование базовых умений, лежащих в основе математических понятий, изучаемых в начальной школе; Логическая пропедевтика, которая включает формирование логических умений, составляющих основу формирования понятия числа;</w:t>
      </w:r>
      <w:r>
        <w:rPr>
          <w:rFonts w:ascii="Times New Roman" w:hAnsi="Times New Roman"/>
          <w:color w:val="000000"/>
          <w:sz w:val="24"/>
          <w:szCs w:val="24"/>
          <w:lang w:eastAsia="ru-RU"/>
        </w:rPr>
        <w:t xml:space="preserve"> </w:t>
      </w:r>
      <w:r w:rsidRPr="0091509C">
        <w:rPr>
          <w:rFonts w:ascii="Times New Roman" w:hAnsi="Times New Roman"/>
          <w:color w:val="000000"/>
          <w:sz w:val="24"/>
          <w:szCs w:val="24"/>
          <w:lang w:eastAsia="ru-RU"/>
        </w:rPr>
        <w:t xml:space="preserve">Символическая пропедевтика – подготовка к оперированию знаками. </w:t>
      </w:r>
    </w:p>
    <w:p w:rsidR="008156EA" w:rsidRPr="006B0EFD" w:rsidRDefault="008156EA" w:rsidP="00AB6810">
      <w:pPr>
        <w:spacing w:before="100" w:beforeAutospacing="1" w:after="100" w:afterAutospacing="1" w:line="240" w:lineRule="auto"/>
        <w:ind w:firstLine="708"/>
        <w:jc w:val="both"/>
        <w:rPr>
          <w:rFonts w:ascii="Times New Roman" w:hAnsi="Times New Roman"/>
          <w:sz w:val="24"/>
          <w:szCs w:val="24"/>
          <w:lang w:eastAsia="ru-RU"/>
        </w:rPr>
      </w:pPr>
      <w:r w:rsidRPr="004207E6">
        <w:rPr>
          <w:rFonts w:ascii="Times New Roman" w:hAnsi="Times New Roman"/>
          <w:sz w:val="24"/>
          <w:szCs w:val="24"/>
          <w:u w:val="single"/>
        </w:rPr>
        <w:t xml:space="preserve">Раздел «Ознакомление с окружающим миром» </w:t>
      </w:r>
      <w:r w:rsidRPr="004207E6">
        <w:rPr>
          <w:rFonts w:ascii="Times New Roman" w:hAnsi="Times New Roman"/>
          <w:sz w:val="24"/>
          <w:szCs w:val="24"/>
        </w:rPr>
        <w:t xml:space="preserve">представлен программой «Зеленая тропинка», которая нацелена на </w:t>
      </w:r>
      <w:r w:rsidRPr="004207E6">
        <w:rPr>
          <w:rFonts w:ascii="Times New Roman" w:hAnsi="Times New Roman"/>
          <w:sz w:val="24"/>
          <w:szCs w:val="24"/>
          <w:lang w:eastAsia="ru-RU"/>
        </w:rPr>
        <w:t>накопление фактических знаний и опыта познавательной</w:t>
      </w:r>
      <w:r w:rsidRPr="003D1F79">
        <w:rPr>
          <w:rFonts w:ascii="Times New Roman" w:hAnsi="Times New Roman"/>
          <w:sz w:val="24"/>
          <w:szCs w:val="24"/>
          <w:lang w:eastAsia="ru-RU"/>
        </w:rPr>
        <w:t xml:space="preserve"> деятельности</w:t>
      </w:r>
      <w:r>
        <w:rPr>
          <w:rFonts w:ascii="Times New Roman" w:hAnsi="Times New Roman"/>
          <w:sz w:val="24"/>
          <w:szCs w:val="24"/>
          <w:lang w:eastAsia="ru-RU"/>
        </w:rPr>
        <w:t xml:space="preserve">, </w:t>
      </w:r>
      <w:r w:rsidRPr="003D1F79">
        <w:rPr>
          <w:rFonts w:ascii="Times New Roman" w:hAnsi="Times New Roman"/>
          <w:sz w:val="24"/>
          <w:szCs w:val="24"/>
          <w:lang w:eastAsia="ru-RU"/>
        </w:rPr>
        <w:t>развитие наблюдательности</w:t>
      </w:r>
      <w:r>
        <w:rPr>
          <w:rFonts w:ascii="Times New Roman" w:hAnsi="Times New Roman"/>
          <w:sz w:val="24"/>
          <w:szCs w:val="24"/>
          <w:lang w:eastAsia="ru-RU"/>
        </w:rPr>
        <w:t xml:space="preserve">, </w:t>
      </w:r>
      <w:r w:rsidRPr="003D1F79">
        <w:rPr>
          <w:rFonts w:ascii="Times New Roman" w:hAnsi="Times New Roman"/>
          <w:sz w:val="24"/>
          <w:szCs w:val="24"/>
          <w:lang w:eastAsia="ru-RU"/>
        </w:rPr>
        <w:t>воспитание бережного отношения к окружающей природе</w:t>
      </w:r>
      <w:r>
        <w:rPr>
          <w:rFonts w:ascii="Times New Roman" w:hAnsi="Times New Roman"/>
          <w:sz w:val="24"/>
          <w:szCs w:val="24"/>
          <w:lang w:eastAsia="ru-RU"/>
        </w:rPr>
        <w:t xml:space="preserve">. </w:t>
      </w:r>
      <w:r w:rsidRPr="002963EA">
        <w:rPr>
          <w:rFonts w:ascii="Times New Roman" w:hAnsi="Times New Roman"/>
          <w:sz w:val="24"/>
          <w:szCs w:val="24"/>
        </w:rPr>
        <w:t>Сказанное определяет содержание курса и характер деятельности детей на занятиях. Таким образом</w:t>
      </w:r>
      <w:r>
        <w:rPr>
          <w:rFonts w:ascii="Times New Roman" w:hAnsi="Times New Roman"/>
          <w:sz w:val="24"/>
          <w:szCs w:val="24"/>
        </w:rPr>
        <w:t>,</w:t>
      </w:r>
      <w:r w:rsidRPr="002963EA">
        <w:rPr>
          <w:rFonts w:ascii="Times New Roman" w:hAnsi="Times New Roman"/>
          <w:sz w:val="24"/>
          <w:szCs w:val="24"/>
        </w:rPr>
        <w:t xml:space="preserve"> осуществляется накопление фактических знании и опыта познавательной деятельности, необходимое для успешного освоения программы начальной школы.</w:t>
      </w:r>
    </w:p>
    <w:p w:rsidR="008156EA" w:rsidRPr="0091509C" w:rsidRDefault="008156EA" w:rsidP="00926B2A">
      <w:pPr>
        <w:spacing w:before="100" w:beforeAutospacing="1" w:after="100" w:afterAutospacing="1" w:line="240" w:lineRule="auto"/>
        <w:rPr>
          <w:rFonts w:ascii="Times New Roman" w:hAnsi="Times New Roman"/>
          <w:sz w:val="24"/>
          <w:szCs w:val="24"/>
          <w:lang w:eastAsia="ru-RU"/>
        </w:rPr>
      </w:pPr>
      <w:r w:rsidRPr="0091509C">
        <w:rPr>
          <w:rFonts w:ascii="Times New Roman" w:hAnsi="Times New Roman"/>
          <w:b/>
          <w:bCs/>
          <w:color w:val="000000"/>
          <w:sz w:val="24"/>
          <w:szCs w:val="24"/>
          <w:lang w:eastAsia="ru-RU"/>
        </w:rPr>
        <w:t>Цели занятий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слухового и зрительного восприятия</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целенаправленного внимания и наблюдательности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слуховой и зрительной памяти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мышления и речи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общей и мелкой моторики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Совершенствование коммуникативных навыков</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Воспитание доброжелательного отношения к окружающим</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Совершенствование навыков монологической речи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Совершенствование навыков диалогической речи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мимики и пантомимики</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фантазии и воображения</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способностей к глубокому образному мышлению</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способностей к установлению причинно-следственных связей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Развитие творческих способностей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Формирование эмоционально-волевой сферы</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Формирование этических представлений</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Повышение уверенности в себе</w:t>
      </w:r>
    </w:p>
    <w:p w:rsidR="008156EA" w:rsidRPr="002963EA" w:rsidRDefault="008156EA" w:rsidP="002963EA">
      <w:pPr>
        <w:pStyle w:val="a6"/>
        <w:numPr>
          <w:ilvl w:val="0"/>
          <w:numId w:val="8"/>
        </w:numPr>
        <w:spacing w:before="100" w:beforeAutospacing="1" w:after="100" w:afterAutospacing="1" w:line="240" w:lineRule="auto"/>
        <w:rPr>
          <w:rFonts w:ascii="Times New Roman" w:hAnsi="Times New Roman"/>
          <w:sz w:val="24"/>
          <w:szCs w:val="24"/>
          <w:lang w:eastAsia="ru-RU"/>
        </w:rPr>
      </w:pPr>
      <w:r w:rsidRPr="002963EA">
        <w:rPr>
          <w:rFonts w:ascii="Times New Roman" w:hAnsi="Times New Roman"/>
          <w:color w:val="000000"/>
          <w:sz w:val="24"/>
          <w:szCs w:val="24"/>
          <w:lang w:eastAsia="ru-RU"/>
        </w:rPr>
        <w:t>Научить принимать решения</w:t>
      </w: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32398" w:rsidRDefault="00832398" w:rsidP="004207E6">
      <w:pPr>
        <w:spacing w:after="0" w:line="240" w:lineRule="auto"/>
        <w:jc w:val="center"/>
        <w:rPr>
          <w:rFonts w:ascii="Times New Roman" w:hAnsi="Times New Roman"/>
          <w:b/>
          <w:sz w:val="24"/>
          <w:szCs w:val="24"/>
          <w:lang w:eastAsia="ru-RU"/>
        </w:rPr>
      </w:pPr>
    </w:p>
    <w:p w:rsidR="008156EA" w:rsidRDefault="008156EA" w:rsidP="004207E6">
      <w:pPr>
        <w:spacing w:after="0" w:line="240" w:lineRule="auto"/>
        <w:jc w:val="center"/>
        <w:rPr>
          <w:rFonts w:ascii="Times New Roman" w:hAnsi="Times New Roman"/>
          <w:b/>
          <w:sz w:val="28"/>
          <w:szCs w:val="28"/>
          <w:lang w:eastAsia="ru-RU"/>
        </w:rPr>
      </w:pPr>
      <w:r w:rsidRPr="00832398">
        <w:rPr>
          <w:rFonts w:ascii="Times New Roman" w:hAnsi="Times New Roman"/>
          <w:b/>
          <w:sz w:val="28"/>
          <w:szCs w:val="28"/>
          <w:lang w:eastAsia="ru-RU"/>
        </w:rPr>
        <w:t>Рабочая программа «Совершенствование и развитие устной речи» и «Подготовка к обучению чтению и письму»</w:t>
      </w:r>
    </w:p>
    <w:p w:rsidR="00832398" w:rsidRPr="00832398" w:rsidRDefault="00832398" w:rsidP="004207E6">
      <w:pPr>
        <w:spacing w:after="0" w:line="240" w:lineRule="auto"/>
        <w:jc w:val="center"/>
        <w:rPr>
          <w:rFonts w:ascii="Times New Roman" w:hAnsi="Times New Roman"/>
          <w:b/>
          <w:sz w:val="28"/>
          <w:szCs w:val="28"/>
          <w:lang w:eastAsia="ru-RU"/>
        </w:rPr>
      </w:pPr>
    </w:p>
    <w:p w:rsidR="008156EA"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Курс «От слова к букве» (автор - Н.А.Федосова) </w:t>
      </w:r>
    </w:p>
    <w:p w:rsidR="008156EA" w:rsidRPr="00952B3D" w:rsidRDefault="008156EA" w:rsidP="00952B3D">
      <w:pPr>
        <w:spacing w:after="0" w:line="240" w:lineRule="auto"/>
        <w:rPr>
          <w:rFonts w:ascii="Times New Roman" w:hAnsi="Times New Roman"/>
          <w:sz w:val="24"/>
          <w:szCs w:val="24"/>
          <w:lang w:eastAsia="ru-RU"/>
        </w:rPr>
      </w:pPr>
      <w:r w:rsidRPr="00FC4A42">
        <w:rPr>
          <w:rFonts w:ascii="Times New Roman" w:hAnsi="Times New Roman"/>
          <w:i/>
          <w:sz w:val="24"/>
          <w:szCs w:val="24"/>
          <w:u w:val="single"/>
          <w:lang w:eastAsia="ru-RU"/>
        </w:rPr>
        <w:t>Рабочая программа по русскому языку для дошкольников</w:t>
      </w:r>
      <w:r w:rsidRPr="00952B3D">
        <w:rPr>
          <w:rFonts w:ascii="Times New Roman" w:hAnsi="Times New Roman"/>
          <w:sz w:val="24"/>
          <w:szCs w:val="24"/>
          <w:lang w:eastAsia="ru-RU"/>
        </w:rPr>
        <w:t xml:space="preserve"> (в рамках дополнительных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Н.А.Федосовой «Речевое развитие. От слова к букве», утверждённой МО РФ (Москва 20</w:t>
      </w:r>
      <w:r w:rsidR="00D62363">
        <w:rPr>
          <w:rFonts w:ascii="Times New Roman" w:hAnsi="Times New Roman"/>
          <w:sz w:val="24"/>
          <w:szCs w:val="24"/>
          <w:lang w:eastAsia="ru-RU"/>
        </w:rPr>
        <w:t xml:space="preserve">09 </w:t>
      </w:r>
      <w:r w:rsidRPr="00952B3D">
        <w:rPr>
          <w:rFonts w:ascii="Times New Roman" w:hAnsi="Times New Roman"/>
          <w:sz w:val="24"/>
          <w:szCs w:val="24"/>
          <w:lang w:eastAsia="ru-RU"/>
        </w:rPr>
        <w:t xml:space="preserve">г.) в соответствии с требованиями Федерального государственного образовательного стандарта начального образования.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Для реализации программного содержания используются: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 Федосова Н.А. Дошкольное обучение: Подготовка к школе. - М.: Просвещение, </w:t>
      </w:r>
      <w:r w:rsidRPr="000453F9">
        <w:rPr>
          <w:rFonts w:ascii="Times New Roman" w:hAnsi="Times New Roman"/>
          <w:sz w:val="24"/>
          <w:szCs w:val="24"/>
          <w:lang w:eastAsia="ru-RU"/>
        </w:rPr>
        <w:t>2013</w:t>
      </w:r>
      <w:r>
        <w:rPr>
          <w:rFonts w:ascii="Times New Roman" w:hAnsi="Times New Roman"/>
          <w:sz w:val="24"/>
          <w:szCs w:val="24"/>
          <w:lang w:eastAsia="ru-RU"/>
        </w:rPr>
        <w:t xml:space="preserve"> </w:t>
      </w:r>
      <w:r w:rsidRPr="000453F9">
        <w:rPr>
          <w:rFonts w:ascii="Times New Roman" w:hAnsi="Times New Roman"/>
          <w:sz w:val="24"/>
          <w:szCs w:val="24"/>
          <w:lang w:eastAsia="ru-RU"/>
        </w:rPr>
        <w:t>г</w:t>
      </w:r>
      <w:r w:rsidRPr="00952B3D">
        <w:rPr>
          <w:rFonts w:ascii="Times New Roman" w:hAnsi="Times New Roman"/>
          <w:sz w:val="24"/>
          <w:szCs w:val="24"/>
          <w:lang w:eastAsia="ru-RU"/>
        </w:rPr>
        <w:t xml:space="preserve">. </w:t>
      </w:r>
    </w:p>
    <w:p w:rsidR="008156EA" w:rsidRPr="00952B3D" w:rsidRDefault="008156EA" w:rsidP="00FC4A42">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 Федосова Н.А. От слова к букве: Учебное пособие для подготовки детей к школе: в 2 ч. - М.: Просвещение, </w:t>
      </w:r>
      <w:r w:rsidRPr="000453F9">
        <w:rPr>
          <w:rFonts w:ascii="Times New Roman" w:hAnsi="Times New Roman"/>
          <w:sz w:val="24"/>
          <w:szCs w:val="24"/>
          <w:lang w:eastAsia="ru-RU"/>
        </w:rPr>
        <w:t>2013</w:t>
      </w:r>
      <w:r>
        <w:rPr>
          <w:rFonts w:ascii="Times New Roman" w:hAnsi="Times New Roman"/>
          <w:sz w:val="24"/>
          <w:szCs w:val="24"/>
          <w:lang w:eastAsia="ru-RU"/>
        </w:rPr>
        <w:t xml:space="preserve"> </w:t>
      </w:r>
      <w:r w:rsidRPr="000453F9">
        <w:rPr>
          <w:rFonts w:ascii="Times New Roman" w:hAnsi="Times New Roman"/>
          <w:sz w:val="24"/>
          <w:szCs w:val="24"/>
          <w:lang w:eastAsia="ru-RU"/>
        </w:rPr>
        <w:t>г</w:t>
      </w:r>
      <w:r>
        <w:rPr>
          <w:rFonts w:ascii="Times New Roman" w:hAnsi="Times New Roman"/>
          <w:sz w:val="24"/>
          <w:szCs w:val="24"/>
          <w:lang w:eastAsia="ru-RU"/>
        </w:rPr>
        <w:t>.</w:t>
      </w:r>
    </w:p>
    <w:p w:rsidR="008156EA" w:rsidRDefault="008156EA" w:rsidP="000453F9">
      <w:pPr>
        <w:spacing w:after="0" w:line="240" w:lineRule="auto"/>
        <w:jc w:val="both"/>
        <w:rPr>
          <w:rFonts w:ascii="Times New Roman" w:hAnsi="Times New Roman"/>
          <w:sz w:val="24"/>
          <w:szCs w:val="24"/>
          <w:lang w:eastAsia="ru-RU"/>
        </w:rPr>
      </w:pPr>
      <w:r w:rsidRPr="00952B3D">
        <w:rPr>
          <w:rFonts w:ascii="Times New Roman" w:hAnsi="Times New Roman"/>
          <w:sz w:val="24"/>
          <w:szCs w:val="24"/>
          <w:lang w:eastAsia="ru-RU"/>
        </w:rPr>
        <w:t xml:space="preserve"> • Н. А. Федосова. Программа «Преемственность. Подготовка детей к школе». - М.: Просвещение, </w:t>
      </w:r>
      <w:r w:rsidRPr="000453F9">
        <w:rPr>
          <w:rFonts w:ascii="Times New Roman" w:hAnsi="Times New Roman"/>
          <w:sz w:val="24"/>
          <w:szCs w:val="24"/>
          <w:lang w:eastAsia="ru-RU"/>
        </w:rPr>
        <w:t>2013</w:t>
      </w:r>
      <w:r>
        <w:rPr>
          <w:rFonts w:ascii="Times New Roman" w:hAnsi="Times New Roman"/>
          <w:sz w:val="24"/>
          <w:szCs w:val="24"/>
          <w:lang w:eastAsia="ru-RU"/>
        </w:rPr>
        <w:t xml:space="preserve"> </w:t>
      </w:r>
      <w:r w:rsidRPr="000453F9">
        <w:rPr>
          <w:rFonts w:ascii="Times New Roman" w:hAnsi="Times New Roman"/>
          <w:sz w:val="24"/>
          <w:szCs w:val="24"/>
          <w:lang w:eastAsia="ru-RU"/>
        </w:rPr>
        <w:t>г</w:t>
      </w:r>
      <w:r>
        <w:rPr>
          <w:rFonts w:ascii="Times New Roman" w:hAnsi="Times New Roman"/>
          <w:sz w:val="24"/>
          <w:szCs w:val="24"/>
          <w:lang w:eastAsia="ru-RU"/>
        </w:rPr>
        <w:t>.</w:t>
      </w:r>
    </w:p>
    <w:p w:rsidR="008156EA" w:rsidRPr="00BB4FAC" w:rsidRDefault="008156EA" w:rsidP="00AB68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w:t>
      </w:r>
      <w:r w:rsidRPr="00BB4FAC">
        <w:rPr>
          <w:rFonts w:ascii="Times New Roman" w:hAnsi="Times New Roman"/>
          <w:sz w:val="24"/>
          <w:szCs w:val="24"/>
          <w:lang w:eastAsia="ru-RU"/>
        </w:rPr>
        <w:t xml:space="preserve">омогает практически подготовить детей к обучению чтению, письму и совершенствовать их устную речь.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Содержание курса направлено на общее развитие ребенка, посредством которого создается прочная основа для успешного изучения русского языка.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Содержание ориентировано на решение следующих задач: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создание условий для формирования многосторонне развитой личности ребенка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(интеллектуальное, духовно-нравственное, эстетическое, эмоциональное развитие), создания предпосылок положительной мотивации учения в школе;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практическая подготовка детей к обучению чтению и письму;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формирование элементарной культуры речи, совершенствование на доступном уровне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навыков связной устной речи детей.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Отличительной чертой данного раздела программы, по сравнению с уже существующими,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Основными задачами развития речи на подготовительном этапе являются: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расширение, обогащение и активиз</w:t>
      </w:r>
      <w:r>
        <w:rPr>
          <w:rFonts w:ascii="Times New Roman" w:hAnsi="Times New Roman"/>
          <w:sz w:val="24"/>
          <w:szCs w:val="24"/>
          <w:lang w:eastAsia="ru-RU"/>
        </w:rPr>
        <w:t xml:space="preserve">ация словарного запаса детей;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формирование грамматического строя речи ребенка;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создание речевых высказываний различных типов: описания (человека, животных,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Развитие речи осуществляется в значительной степени на произведениях художественной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др.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Возрастные особенности детей 5—6 лет обусловливают необходимость использования в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процессе занятий разнообразных заданий по расширению и активизации их словарного запаса и развитию речи.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Целью подготовки к </w:t>
      </w:r>
      <w:r w:rsidRPr="00FC4A42">
        <w:rPr>
          <w:rFonts w:ascii="Times New Roman" w:hAnsi="Times New Roman"/>
          <w:i/>
          <w:sz w:val="24"/>
          <w:szCs w:val="24"/>
          <w:u w:val="single"/>
          <w:lang w:eastAsia="ru-RU"/>
        </w:rPr>
        <w:t>обучению чтению</w:t>
      </w:r>
      <w:r w:rsidRPr="00BB4FAC">
        <w:rPr>
          <w:rFonts w:ascii="Times New Roman" w:hAnsi="Times New Roman"/>
          <w:sz w:val="24"/>
          <w:szCs w:val="24"/>
          <w:lang w:eastAsia="ru-RU"/>
        </w:rPr>
        <w:t xml:space="preserve"> является создание условий для осмысленного 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осознанного чтения, воспитания эстетически развитого и эмоционального читателя.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Важно подчеркнуть, что уже на этапе подготовки </w:t>
      </w:r>
      <w:r w:rsidRPr="00FC4A42">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дети должны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познакомиться с отдельными средствами художественной выразительности (эпитет, сравнение) без введения терминов, должны уметь определять их роль в про</w:t>
      </w:r>
      <w:r>
        <w:rPr>
          <w:rFonts w:ascii="Times New Roman" w:hAnsi="Times New Roman"/>
          <w:sz w:val="24"/>
          <w:szCs w:val="24"/>
          <w:lang w:eastAsia="ru-RU"/>
        </w:rPr>
        <w:t xml:space="preserve">изведении и уметь пользоваться </w:t>
      </w:r>
      <w:r w:rsidRPr="00BB4FAC">
        <w:rPr>
          <w:rFonts w:ascii="Times New Roman" w:hAnsi="Times New Roman"/>
          <w:sz w:val="24"/>
          <w:szCs w:val="24"/>
          <w:lang w:eastAsia="ru-RU"/>
        </w:rPr>
        <w:t xml:space="preserve"> ими в своей собственной речи — без этого процесс освоения ими курсов «Чтение» в начальной школе и «Литература» в основной школе будет существенно затруднен.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(инсценирование эпизодов, игровые импровизации по сюжетам литературных произведений, различные конкурсы и пр.).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 содержание работы по подготовке детей </w:t>
      </w:r>
      <w:r w:rsidRPr="00984F93">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входят: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чтение стихотворений русских и зарубежных поэтов, сказок, рассказов, пословиц,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поговорок, загадок;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 беседа о прочитанном по вопросам воспитателя (ответы на вопросы, связанные с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эмоциональным восприятием произведения, пониманием сюжета, характеров основных </w:t>
      </w:r>
    </w:p>
    <w:p w:rsidR="008156EA"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действующих лиц, умением услышать, воспринять на слух выразительные языковые средства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—эпитеты, сравнения, разумеется, без использования терминологии);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 разучивание наизусть и выразительное чтение.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При подготовке </w:t>
      </w:r>
      <w:r w:rsidRPr="00984F93">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формируется готовность связно говорить на определенные темы, осознавать на элементарном уровне, что такое речь, каково ее назначение и особенности.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Ведется работа по коррекции и развитию фонематического слуха, по выработке отчетливого и ясного произношения звуков, слогов, слов.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При подготовке к обучению значительное время отводится работе над звуковым анализом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слов, вводятся понятия «гласные звуки» и «согласные звуки», которые фиксируются с помощью различных фишек. </w:t>
      </w:r>
    </w:p>
    <w:p w:rsidR="008156EA" w:rsidRPr="00BB4FAC" w:rsidRDefault="008156EA" w:rsidP="00FC4A42">
      <w:pPr>
        <w:spacing w:after="0" w:line="240" w:lineRule="auto"/>
        <w:jc w:val="both"/>
        <w:rPr>
          <w:rFonts w:ascii="Times New Roman" w:hAnsi="Times New Roman"/>
          <w:sz w:val="24"/>
          <w:szCs w:val="24"/>
          <w:lang w:eastAsia="ru-RU"/>
        </w:rPr>
      </w:pPr>
      <w:r w:rsidRPr="00BB4FAC">
        <w:rPr>
          <w:rFonts w:ascii="Times New Roman" w:hAnsi="Times New Roman"/>
          <w:sz w:val="24"/>
          <w:szCs w:val="24"/>
          <w:lang w:eastAsia="ru-RU"/>
        </w:rPr>
        <w:t xml:space="preserve">Если в основе подготовки </w:t>
      </w:r>
      <w:r w:rsidRPr="00984F93">
        <w:rPr>
          <w:rFonts w:ascii="Times New Roman" w:hAnsi="Times New Roman"/>
          <w:i/>
          <w:sz w:val="24"/>
          <w:szCs w:val="24"/>
          <w:u w:val="single"/>
          <w:lang w:eastAsia="ru-RU"/>
        </w:rPr>
        <w:t>к обучению чтению</w:t>
      </w:r>
      <w:r w:rsidRPr="00BB4FAC">
        <w:rPr>
          <w:rFonts w:ascii="Times New Roman" w:hAnsi="Times New Roman"/>
          <w:sz w:val="24"/>
          <w:szCs w:val="24"/>
          <w:lang w:eastAsia="ru-RU"/>
        </w:rPr>
        <w:t xml:space="preserve"> и работы над совершенствованием устной речи лежат слуховые ощущения, то при подготовке </w:t>
      </w:r>
      <w:r w:rsidRPr="00984F93">
        <w:rPr>
          <w:rFonts w:ascii="Times New Roman" w:hAnsi="Times New Roman"/>
          <w:i/>
          <w:sz w:val="24"/>
          <w:szCs w:val="24"/>
          <w:u w:val="single"/>
          <w:lang w:eastAsia="ru-RU"/>
        </w:rPr>
        <w:t>к обучению письму</w:t>
      </w:r>
      <w:r w:rsidRPr="00BB4FAC">
        <w:rPr>
          <w:rFonts w:ascii="Times New Roman" w:hAnsi="Times New Roman"/>
          <w:sz w:val="24"/>
          <w:szCs w:val="24"/>
          <w:lang w:eastAsia="ru-RU"/>
        </w:rPr>
        <w:t xml:space="preserve"> преобладают технические действия. </w:t>
      </w:r>
    </w:p>
    <w:p w:rsidR="008156EA" w:rsidRPr="00BB4FAC" w:rsidRDefault="008156EA" w:rsidP="00BB4FAC">
      <w:pPr>
        <w:spacing w:after="0" w:line="240" w:lineRule="auto"/>
        <w:rPr>
          <w:rFonts w:ascii="Times New Roman" w:hAnsi="Times New Roman"/>
          <w:sz w:val="24"/>
          <w:szCs w:val="24"/>
          <w:lang w:eastAsia="ru-RU"/>
        </w:rPr>
      </w:pPr>
      <w:r w:rsidRPr="00955E22">
        <w:rPr>
          <w:rFonts w:ascii="Times New Roman" w:hAnsi="Times New Roman"/>
          <w:i/>
          <w:sz w:val="24"/>
          <w:szCs w:val="24"/>
          <w:u w:val="single"/>
          <w:lang w:eastAsia="ru-RU"/>
        </w:rPr>
        <w:t>Подготовка к обучению письму</w:t>
      </w:r>
      <w:r w:rsidRPr="00BB4FAC">
        <w:rPr>
          <w:rFonts w:ascii="Times New Roman" w:hAnsi="Times New Roman"/>
          <w:sz w:val="24"/>
          <w:szCs w:val="24"/>
          <w:lang w:eastAsia="ru-RU"/>
        </w:rPr>
        <w:t xml:space="preserve"> — процесс довольно сложный, так как, кроме развитых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слуховых ощущений, у ребенка должен быть хорошо подготовлен двигательный аппарат,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w:t>
      </w:r>
      <w:r>
        <w:rPr>
          <w:rFonts w:ascii="Times New Roman" w:hAnsi="Times New Roman"/>
          <w:sz w:val="24"/>
          <w:szCs w:val="24"/>
          <w:lang w:eastAsia="ru-RU"/>
        </w:rPr>
        <w:t xml:space="preserve">етализированного изображения.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Поэтому программа предлагает тщательно продуманную систему упражнений для </w:t>
      </w:r>
      <w:r w:rsidRPr="00955E22">
        <w:rPr>
          <w:rFonts w:ascii="Times New Roman" w:hAnsi="Times New Roman"/>
          <w:i/>
          <w:sz w:val="24"/>
          <w:szCs w:val="24"/>
          <w:u w:val="single"/>
          <w:lang w:eastAsia="ru-RU"/>
        </w:rPr>
        <w:t>подготовки к письму</w:t>
      </w:r>
      <w:r w:rsidRPr="00BB4FAC">
        <w:rPr>
          <w:rFonts w:ascii="Times New Roman" w:hAnsi="Times New Roman"/>
          <w:sz w:val="24"/>
          <w:szCs w:val="24"/>
          <w:lang w:eastAsia="ru-RU"/>
        </w:rPr>
        <w:t xml:space="preserve">.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Таким образом, программа «От слова к букве» решает задачи подготовки детей к обучению чтению, письму и совершенствует их речь.  Обучение строится на игровой деятельности и носит практический характер.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правильно», «Расскажи об игрушке (цвет, форма, размер)», «Назови звук», «Подбери слова на заданный звук», «Угадай слово» и др.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Конструирование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 </w:t>
      </w:r>
    </w:p>
    <w:p w:rsidR="008156EA" w:rsidRPr="00BB4FAC"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 xml:space="preserve">Предваряющее ориентировочное действие помогает сформировать тонкую моторику, </w:t>
      </w:r>
    </w:p>
    <w:p w:rsidR="008156EA" w:rsidRDefault="008156EA" w:rsidP="00BB4FAC">
      <w:pPr>
        <w:spacing w:after="0" w:line="240" w:lineRule="auto"/>
        <w:rPr>
          <w:rFonts w:ascii="Times New Roman" w:hAnsi="Times New Roman"/>
          <w:sz w:val="24"/>
          <w:szCs w:val="24"/>
          <w:lang w:eastAsia="ru-RU"/>
        </w:rPr>
      </w:pPr>
      <w:r w:rsidRPr="00BB4FAC">
        <w:rPr>
          <w:rFonts w:ascii="Times New Roman" w:hAnsi="Times New Roman"/>
          <w:sz w:val="24"/>
          <w:szCs w:val="24"/>
          <w:lang w:eastAsia="ru-RU"/>
        </w:rPr>
        <w:t>развивает координацию движений, готовит детей к вос</w:t>
      </w:r>
      <w:r>
        <w:rPr>
          <w:rFonts w:ascii="Times New Roman" w:hAnsi="Times New Roman"/>
          <w:sz w:val="24"/>
          <w:szCs w:val="24"/>
          <w:lang w:eastAsia="ru-RU"/>
        </w:rPr>
        <w:t xml:space="preserve">приятию форм букв. Оно включает </w:t>
      </w:r>
      <w:r w:rsidRPr="00BB4FAC">
        <w:rPr>
          <w:rFonts w:ascii="Times New Roman" w:hAnsi="Times New Roman"/>
          <w:sz w:val="24"/>
          <w:szCs w:val="24"/>
          <w:lang w:eastAsia="ru-RU"/>
        </w:rPr>
        <w:t xml:space="preserve">в себя обведение контура предмета, обведение общих элементов в предметах, штриховку предметов, дорисовывание недостающих элементов предметов, вписывание предметов в ограниченное пространство, пальчиковую гимнастику и др. </w:t>
      </w:r>
    </w:p>
    <w:p w:rsidR="00FA5FC2" w:rsidRPr="00BB4FAC" w:rsidRDefault="00FA5FC2" w:rsidP="00BB4FAC">
      <w:pPr>
        <w:spacing w:after="0" w:line="240" w:lineRule="auto"/>
        <w:rPr>
          <w:rFonts w:ascii="Times New Roman" w:hAnsi="Times New Roman"/>
          <w:sz w:val="24"/>
          <w:szCs w:val="24"/>
          <w:lang w:eastAsia="ru-RU"/>
        </w:rPr>
      </w:pPr>
    </w:p>
    <w:p w:rsidR="00832398" w:rsidRDefault="00832398" w:rsidP="007B4413">
      <w:pPr>
        <w:spacing w:after="0" w:line="240" w:lineRule="auto"/>
        <w:rPr>
          <w:rFonts w:ascii="Times New Roman" w:hAnsi="Times New Roman"/>
          <w:b/>
          <w:sz w:val="24"/>
          <w:szCs w:val="24"/>
          <w:lang w:eastAsia="ru-RU"/>
        </w:rPr>
      </w:pPr>
    </w:p>
    <w:p w:rsidR="008156EA" w:rsidRPr="007B4413" w:rsidRDefault="008156EA" w:rsidP="007B4413">
      <w:pPr>
        <w:spacing w:after="0" w:line="240" w:lineRule="auto"/>
        <w:rPr>
          <w:rFonts w:ascii="Times New Roman" w:hAnsi="Times New Roman"/>
          <w:b/>
          <w:sz w:val="24"/>
          <w:szCs w:val="24"/>
          <w:lang w:eastAsia="ru-RU"/>
        </w:rPr>
      </w:pPr>
      <w:r w:rsidRPr="007B4413">
        <w:rPr>
          <w:rFonts w:ascii="Times New Roman" w:hAnsi="Times New Roman"/>
          <w:b/>
          <w:sz w:val="24"/>
          <w:szCs w:val="24"/>
          <w:lang w:eastAsia="ru-RU"/>
        </w:rPr>
        <w:t xml:space="preserve">Содержание программы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u w:val="single"/>
          <w:lang w:eastAsia="ru-RU"/>
        </w:rPr>
        <w:t>Развитие и совершенствование устной речи</w:t>
      </w:r>
      <w:r w:rsidRPr="007B4413">
        <w:rPr>
          <w:rFonts w:ascii="Times New Roman" w:hAnsi="Times New Roman"/>
          <w:sz w:val="24"/>
          <w:szCs w:val="24"/>
          <w:lang w:eastAsia="ru-RU"/>
        </w:rPr>
        <w:t xml:space="preserve">. 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воспитателем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Расширять запас слов, обозначающих названия предметов, действий, признаков.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Совершенствовать умения образовывать однокоренные слова, использовать в речи сложные предложения разных видов.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w:t>
      </w:r>
      <w:r>
        <w:rPr>
          <w:rFonts w:ascii="Times New Roman" w:hAnsi="Times New Roman"/>
          <w:sz w:val="24"/>
          <w:szCs w:val="24"/>
          <w:lang w:eastAsia="ru-RU"/>
        </w:rPr>
        <w:t xml:space="preserve"> в своей речи речевые ошибки.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Учить сравнивать предметы, выделять и правильно называть существенные признаки;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и т. д.) по плану, предложенному воспитателем, или по аналогии. Развивать эмоциональное восприятие речи взрослых и детей. Учить отвечать на вопросы, задавать вопросы, строить краткие сообщения.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Учить составлять рассказы по картине: описание содержания, придумывание сюжета,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предшествующего изображению и следующего за ним. Развивать интерес детей к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самостоятельному словесному творчеству, поощрять создание рассказов, сказок, стихотворений.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Наряду с развитием монологической и диалогической речи особое внимание обращается на технику речи, в связи с чем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Сферы общения: бытовая (повседневная); искусство слова; деловая. </w:t>
      </w:r>
    </w:p>
    <w:p w:rsidR="00832398" w:rsidRDefault="00832398" w:rsidP="007B4413">
      <w:pPr>
        <w:spacing w:after="0" w:line="240" w:lineRule="auto"/>
        <w:rPr>
          <w:rFonts w:ascii="Times New Roman" w:hAnsi="Times New Roman"/>
          <w:sz w:val="24"/>
          <w:szCs w:val="24"/>
          <w:u w:val="single"/>
          <w:lang w:eastAsia="ru-RU"/>
        </w:rPr>
      </w:pP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u w:val="single"/>
          <w:lang w:eastAsia="ru-RU"/>
        </w:rPr>
        <w:t>Подготовка к обучению чтению</w:t>
      </w:r>
      <w:r w:rsidRPr="007B4413">
        <w:rPr>
          <w:rFonts w:ascii="Times New Roman" w:hAnsi="Times New Roman"/>
          <w:sz w:val="24"/>
          <w:szCs w:val="24"/>
          <w:lang w:eastAsia="ru-RU"/>
        </w:rPr>
        <w:t xml:space="preserve">. Обучать правильному литературному произношению,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lang w:eastAsia="ru-RU"/>
        </w:rPr>
        <w:t xml:space="preserve">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 </w:t>
      </w:r>
    </w:p>
    <w:p w:rsidR="008156EA" w:rsidRPr="007B4413" w:rsidRDefault="008156EA" w:rsidP="00832398">
      <w:pPr>
        <w:spacing w:after="0" w:line="240" w:lineRule="auto"/>
        <w:ind w:firstLine="708"/>
        <w:rPr>
          <w:rFonts w:ascii="Times New Roman" w:hAnsi="Times New Roman"/>
          <w:sz w:val="24"/>
          <w:szCs w:val="24"/>
          <w:lang w:eastAsia="ru-RU"/>
        </w:rPr>
      </w:pPr>
      <w:r w:rsidRPr="007B4413">
        <w:rPr>
          <w:rFonts w:ascii="Times New Roman" w:hAnsi="Times New Roman"/>
          <w:sz w:val="24"/>
          <w:szCs w:val="24"/>
          <w:u w:val="single"/>
          <w:lang w:eastAsia="ru-RU"/>
        </w:rPr>
        <w:t>Подготовка к обучению письму</w:t>
      </w:r>
      <w:r w:rsidRPr="007B4413">
        <w:rPr>
          <w:rFonts w:ascii="Times New Roman" w:hAnsi="Times New Roman"/>
          <w:sz w:val="24"/>
          <w:szCs w:val="24"/>
          <w:lang w:eastAsia="ru-RU"/>
        </w:rPr>
        <w:t xml:space="preserve">: готовить пишущую руку к письму с помощью обведения по контуру узоров и букв различной конфигурации, составления узоров по аналогии и </w:t>
      </w:r>
    </w:p>
    <w:p w:rsidR="008156EA" w:rsidRDefault="008156EA" w:rsidP="00D632A4">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 </w:t>
      </w:r>
    </w:p>
    <w:p w:rsidR="00FA5FC2" w:rsidRDefault="00FA5FC2" w:rsidP="00D632A4">
      <w:pPr>
        <w:spacing w:after="0" w:line="240" w:lineRule="auto"/>
        <w:rPr>
          <w:rFonts w:ascii="Times New Roman" w:hAnsi="Times New Roman"/>
          <w:sz w:val="24"/>
          <w:szCs w:val="24"/>
          <w:lang w:eastAsia="ru-RU"/>
        </w:rPr>
      </w:pPr>
    </w:p>
    <w:p w:rsidR="008156EA" w:rsidRDefault="008156EA" w:rsidP="00D632A4">
      <w:pPr>
        <w:pStyle w:val="a3"/>
        <w:spacing w:before="0" w:beforeAutospacing="0" w:after="0" w:afterAutospacing="0"/>
        <w:jc w:val="center"/>
        <w:rPr>
          <w:sz w:val="28"/>
          <w:szCs w:val="28"/>
        </w:rPr>
      </w:pPr>
      <w:r>
        <w:rPr>
          <w:sz w:val="28"/>
          <w:szCs w:val="28"/>
        </w:rPr>
        <w:t>Годовое тематическое планирование</w:t>
      </w:r>
    </w:p>
    <w:p w:rsidR="008156EA" w:rsidRDefault="008156EA" w:rsidP="00D632A4">
      <w:pPr>
        <w:pStyle w:val="a3"/>
        <w:spacing w:before="0" w:beforeAutospacing="0" w:after="0" w:afterAutospacing="0"/>
        <w:jc w:val="center"/>
        <w:rPr>
          <w:sz w:val="28"/>
          <w:szCs w:val="28"/>
        </w:rPr>
      </w:pPr>
      <w:r>
        <w:rPr>
          <w:sz w:val="28"/>
          <w:szCs w:val="28"/>
        </w:rPr>
        <w:t>«Совершенствование и развитие устной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2092"/>
      </w:tblGrid>
      <w:tr w:rsidR="008156EA" w:rsidRPr="00F07A52" w:rsidTr="00B67237">
        <w:tc>
          <w:tcPr>
            <w:tcW w:w="1384" w:type="dxa"/>
          </w:tcPr>
          <w:p w:rsidR="008156EA" w:rsidRDefault="008156EA" w:rsidP="00B67237">
            <w:pPr>
              <w:pStyle w:val="a3"/>
              <w:jc w:val="center"/>
            </w:pPr>
            <w:r>
              <w:t>№</w:t>
            </w:r>
          </w:p>
        </w:tc>
        <w:tc>
          <w:tcPr>
            <w:tcW w:w="6095" w:type="dxa"/>
          </w:tcPr>
          <w:p w:rsidR="008156EA" w:rsidRDefault="008156EA" w:rsidP="00B67237">
            <w:pPr>
              <w:pStyle w:val="a3"/>
              <w:jc w:val="center"/>
            </w:pPr>
            <w:r>
              <w:t>Тема занятия</w:t>
            </w:r>
          </w:p>
        </w:tc>
        <w:tc>
          <w:tcPr>
            <w:tcW w:w="2092" w:type="dxa"/>
          </w:tcPr>
          <w:p w:rsidR="008156EA" w:rsidRDefault="008156EA" w:rsidP="00B67237">
            <w:pPr>
              <w:pStyle w:val="a3"/>
              <w:jc w:val="center"/>
            </w:pPr>
            <w:r>
              <w:t>Дата</w:t>
            </w:r>
          </w:p>
        </w:tc>
      </w:tr>
      <w:tr w:rsidR="008156EA" w:rsidRPr="00F07A52" w:rsidTr="00B67237">
        <w:tc>
          <w:tcPr>
            <w:tcW w:w="9571" w:type="dxa"/>
            <w:gridSpan w:val="3"/>
          </w:tcPr>
          <w:p w:rsidR="008156EA" w:rsidRDefault="008156EA" w:rsidP="00B67237">
            <w:pPr>
              <w:pStyle w:val="a3"/>
              <w:jc w:val="center"/>
            </w:pPr>
            <w:r>
              <w:t>ДОБУКВЕННЫЙ ПЕРИОД</w:t>
            </w:r>
          </w:p>
        </w:tc>
      </w:tr>
      <w:tr w:rsidR="008156EA" w:rsidRPr="00F07A52" w:rsidTr="00B67237">
        <w:tc>
          <w:tcPr>
            <w:tcW w:w="1384" w:type="dxa"/>
          </w:tcPr>
          <w:p w:rsidR="008156EA" w:rsidRDefault="008156EA" w:rsidP="00B67237">
            <w:pPr>
              <w:pStyle w:val="a3"/>
              <w:jc w:val="center"/>
            </w:pPr>
            <w:r>
              <w:t>1</w:t>
            </w:r>
          </w:p>
        </w:tc>
        <w:tc>
          <w:tcPr>
            <w:tcW w:w="6095" w:type="dxa"/>
          </w:tcPr>
          <w:p w:rsidR="008156EA" w:rsidRDefault="00832398" w:rsidP="00B67237">
            <w:pPr>
              <w:pStyle w:val="a3"/>
            </w:pPr>
            <w:r>
              <w:t>Вводный урок. Звуки речи.</w:t>
            </w:r>
          </w:p>
        </w:tc>
        <w:tc>
          <w:tcPr>
            <w:tcW w:w="2092" w:type="dxa"/>
          </w:tcPr>
          <w:p w:rsidR="008156EA" w:rsidRDefault="008156EA" w:rsidP="00B67237">
            <w:pPr>
              <w:pStyle w:val="a3"/>
              <w:jc w:val="center"/>
            </w:pPr>
          </w:p>
        </w:tc>
      </w:tr>
      <w:tr w:rsidR="008156EA" w:rsidRPr="00F07A52" w:rsidTr="00B67237">
        <w:tc>
          <w:tcPr>
            <w:tcW w:w="1384" w:type="dxa"/>
          </w:tcPr>
          <w:p w:rsidR="008156EA" w:rsidRDefault="008156EA" w:rsidP="00B67237">
            <w:pPr>
              <w:pStyle w:val="a3"/>
              <w:jc w:val="center"/>
            </w:pPr>
            <w:r>
              <w:t>2</w:t>
            </w:r>
          </w:p>
        </w:tc>
        <w:tc>
          <w:tcPr>
            <w:tcW w:w="6095" w:type="dxa"/>
          </w:tcPr>
          <w:p w:rsidR="008156EA" w:rsidRDefault="00832398" w:rsidP="00B67237">
            <w:pPr>
              <w:pStyle w:val="a3"/>
            </w:pPr>
            <w:r>
              <w:t>Гласные звуки.</w:t>
            </w:r>
          </w:p>
        </w:tc>
        <w:tc>
          <w:tcPr>
            <w:tcW w:w="2092" w:type="dxa"/>
          </w:tcPr>
          <w:p w:rsidR="008156EA" w:rsidRDefault="008156EA" w:rsidP="00B67237">
            <w:pPr>
              <w:pStyle w:val="a3"/>
              <w:jc w:val="center"/>
            </w:pPr>
          </w:p>
        </w:tc>
      </w:tr>
      <w:tr w:rsidR="008156EA" w:rsidRPr="00F07A52" w:rsidTr="00B67237">
        <w:tc>
          <w:tcPr>
            <w:tcW w:w="1384" w:type="dxa"/>
          </w:tcPr>
          <w:p w:rsidR="008156EA" w:rsidRDefault="008156EA" w:rsidP="00B67237">
            <w:pPr>
              <w:pStyle w:val="a3"/>
              <w:jc w:val="center"/>
            </w:pPr>
            <w:r>
              <w:t>3</w:t>
            </w:r>
          </w:p>
        </w:tc>
        <w:tc>
          <w:tcPr>
            <w:tcW w:w="6095" w:type="dxa"/>
          </w:tcPr>
          <w:p w:rsidR="008156EA" w:rsidRDefault="00832398" w:rsidP="00B67237">
            <w:pPr>
              <w:pStyle w:val="a3"/>
            </w:pPr>
            <w:r>
              <w:t>Согласные звуки.</w:t>
            </w:r>
          </w:p>
        </w:tc>
        <w:tc>
          <w:tcPr>
            <w:tcW w:w="2092" w:type="dxa"/>
          </w:tcPr>
          <w:p w:rsidR="008156EA" w:rsidRDefault="008156EA" w:rsidP="00B67237">
            <w:pPr>
              <w:pStyle w:val="a3"/>
              <w:jc w:val="center"/>
            </w:pPr>
          </w:p>
        </w:tc>
      </w:tr>
      <w:tr w:rsidR="008156EA" w:rsidRPr="00F07A52" w:rsidTr="00B67237">
        <w:tc>
          <w:tcPr>
            <w:tcW w:w="1384" w:type="dxa"/>
          </w:tcPr>
          <w:p w:rsidR="008156EA" w:rsidRDefault="008156EA" w:rsidP="00B67237">
            <w:pPr>
              <w:pStyle w:val="a3"/>
              <w:jc w:val="center"/>
            </w:pPr>
            <w:r>
              <w:t>4</w:t>
            </w:r>
          </w:p>
        </w:tc>
        <w:tc>
          <w:tcPr>
            <w:tcW w:w="6095" w:type="dxa"/>
          </w:tcPr>
          <w:p w:rsidR="008156EA" w:rsidRDefault="00832398" w:rsidP="00B67237">
            <w:pPr>
              <w:pStyle w:val="a3"/>
            </w:pPr>
            <w:r>
              <w:t>Гласные и согласные звуки.</w:t>
            </w:r>
          </w:p>
        </w:tc>
        <w:tc>
          <w:tcPr>
            <w:tcW w:w="2092" w:type="dxa"/>
          </w:tcPr>
          <w:p w:rsidR="008156EA" w:rsidRDefault="008156EA" w:rsidP="00B67237">
            <w:pPr>
              <w:pStyle w:val="a3"/>
              <w:jc w:val="center"/>
            </w:pPr>
          </w:p>
        </w:tc>
      </w:tr>
      <w:tr w:rsidR="008156EA" w:rsidRPr="00F07A52" w:rsidTr="00B67237">
        <w:tc>
          <w:tcPr>
            <w:tcW w:w="9571" w:type="dxa"/>
            <w:gridSpan w:val="3"/>
          </w:tcPr>
          <w:p w:rsidR="008156EA" w:rsidRDefault="008156EA" w:rsidP="00B67237">
            <w:pPr>
              <w:pStyle w:val="a3"/>
              <w:jc w:val="center"/>
            </w:pPr>
            <w:r>
              <w:t>БУКВЕННЫЙ ПЕРИОД</w:t>
            </w:r>
          </w:p>
        </w:tc>
      </w:tr>
      <w:tr w:rsidR="008156EA" w:rsidRPr="00F07A52" w:rsidTr="00B67237">
        <w:tc>
          <w:tcPr>
            <w:tcW w:w="1384" w:type="dxa"/>
          </w:tcPr>
          <w:p w:rsidR="008156EA" w:rsidRDefault="00D21B67" w:rsidP="00B67237">
            <w:pPr>
              <w:pStyle w:val="a3"/>
              <w:jc w:val="center"/>
            </w:pPr>
            <w:r>
              <w:t>5</w:t>
            </w:r>
          </w:p>
        </w:tc>
        <w:tc>
          <w:tcPr>
            <w:tcW w:w="6095" w:type="dxa"/>
          </w:tcPr>
          <w:p w:rsidR="008156EA" w:rsidRDefault="00EE2C36" w:rsidP="00B67237">
            <w:pPr>
              <w:pStyle w:val="a3"/>
            </w:pPr>
            <w:r>
              <w:t>Гласные звуки и буквы а, и, у.</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6</w:t>
            </w:r>
          </w:p>
        </w:tc>
        <w:tc>
          <w:tcPr>
            <w:tcW w:w="6095" w:type="dxa"/>
          </w:tcPr>
          <w:p w:rsidR="008156EA" w:rsidRDefault="00EE2C36" w:rsidP="00B67237">
            <w:pPr>
              <w:pStyle w:val="a3"/>
            </w:pPr>
            <w:r>
              <w:t>Гласные звуки и буквы о, ы, э.</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7</w:t>
            </w:r>
          </w:p>
        </w:tc>
        <w:tc>
          <w:tcPr>
            <w:tcW w:w="6095" w:type="dxa"/>
          </w:tcPr>
          <w:p w:rsidR="008156EA" w:rsidRDefault="00EE2C36" w:rsidP="00B67237">
            <w:pPr>
              <w:pStyle w:val="a3"/>
            </w:pPr>
            <w:r>
              <w:t xml:space="preserve">Согласные звуки и буквы к, н.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8</w:t>
            </w:r>
          </w:p>
        </w:tc>
        <w:tc>
          <w:tcPr>
            <w:tcW w:w="6095" w:type="dxa"/>
          </w:tcPr>
          <w:p w:rsidR="008156EA" w:rsidRDefault="00EE2C36" w:rsidP="00B67237">
            <w:pPr>
              <w:pStyle w:val="a3"/>
            </w:pPr>
            <w:r>
              <w:t xml:space="preserve">Согласные звуки и буквы т, с.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9</w:t>
            </w:r>
          </w:p>
        </w:tc>
        <w:tc>
          <w:tcPr>
            <w:tcW w:w="6095" w:type="dxa"/>
          </w:tcPr>
          <w:p w:rsidR="008156EA" w:rsidRDefault="00EE2C36" w:rsidP="00B67237">
            <w:pPr>
              <w:pStyle w:val="a3"/>
            </w:pPr>
            <w:r>
              <w:t xml:space="preserve">Согласные звуки и буквы л, р.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10</w:t>
            </w:r>
          </w:p>
        </w:tc>
        <w:tc>
          <w:tcPr>
            <w:tcW w:w="6095" w:type="dxa"/>
          </w:tcPr>
          <w:p w:rsidR="008156EA" w:rsidRDefault="00EE2C36" w:rsidP="00B67237">
            <w:pPr>
              <w:pStyle w:val="a3"/>
            </w:pPr>
            <w:r>
              <w:t xml:space="preserve">Согласные звуки и буквы в, п.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11</w:t>
            </w:r>
          </w:p>
        </w:tc>
        <w:tc>
          <w:tcPr>
            <w:tcW w:w="6095" w:type="dxa"/>
          </w:tcPr>
          <w:p w:rsidR="008156EA" w:rsidRDefault="00EE2C36" w:rsidP="00B67237">
            <w:pPr>
              <w:pStyle w:val="a3"/>
            </w:pPr>
            <w:r>
              <w:t xml:space="preserve">Согласные звуки и буквы м, д.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12</w:t>
            </w:r>
          </w:p>
        </w:tc>
        <w:tc>
          <w:tcPr>
            <w:tcW w:w="6095" w:type="dxa"/>
          </w:tcPr>
          <w:p w:rsidR="008156EA" w:rsidRDefault="00EE2C36" w:rsidP="00B67237">
            <w:pPr>
              <w:pStyle w:val="a3"/>
            </w:pPr>
            <w:r>
              <w:t xml:space="preserve">Согласные звуки и буквы з. б.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13</w:t>
            </w:r>
          </w:p>
        </w:tc>
        <w:tc>
          <w:tcPr>
            <w:tcW w:w="6095" w:type="dxa"/>
          </w:tcPr>
          <w:p w:rsidR="008156EA" w:rsidRDefault="00EE2C36" w:rsidP="00EE2C36">
            <w:pPr>
              <w:pStyle w:val="a3"/>
            </w:pPr>
            <w:r>
              <w:t xml:space="preserve">Согласные звуки и буквы г.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14</w:t>
            </w:r>
          </w:p>
        </w:tc>
        <w:tc>
          <w:tcPr>
            <w:tcW w:w="6095" w:type="dxa"/>
          </w:tcPr>
          <w:p w:rsidR="008156EA" w:rsidRDefault="00EE2C36" w:rsidP="00B67237">
            <w:pPr>
              <w:pStyle w:val="a3"/>
            </w:pPr>
            <w:r>
              <w:t xml:space="preserve">Согласные звуки и буквы ч, щ, й. </w:t>
            </w:r>
            <w:r w:rsidR="008156EA">
              <w:t xml:space="preserve"> 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15</w:t>
            </w:r>
          </w:p>
        </w:tc>
        <w:tc>
          <w:tcPr>
            <w:tcW w:w="6095" w:type="dxa"/>
          </w:tcPr>
          <w:p w:rsidR="008156EA" w:rsidRDefault="00EE2C36" w:rsidP="00B67237">
            <w:pPr>
              <w:pStyle w:val="a3"/>
            </w:pPr>
            <w:r>
              <w:t xml:space="preserve">Согласные звуки и буквы ц, ж, ш. </w:t>
            </w:r>
            <w:r w:rsidR="008156EA">
              <w:t>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16</w:t>
            </w:r>
          </w:p>
        </w:tc>
        <w:tc>
          <w:tcPr>
            <w:tcW w:w="6095" w:type="dxa"/>
          </w:tcPr>
          <w:p w:rsidR="008156EA" w:rsidRDefault="00EE2C36" w:rsidP="00B67237">
            <w:pPr>
              <w:pStyle w:val="a3"/>
            </w:pPr>
            <w:r>
              <w:t>Согласные звуки и буквы х.ф.</w:t>
            </w:r>
            <w:r w:rsidR="008156EA">
              <w:t xml:space="preserve"> Чтение слогов и слов.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17</w:t>
            </w:r>
          </w:p>
        </w:tc>
        <w:tc>
          <w:tcPr>
            <w:tcW w:w="6095" w:type="dxa"/>
          </w:tcPr>
          <w:p w:rsidR="008156EA" w:rsidRDefault="00EE2C36" w:rsidP="00B67237">
            <w:pPr>
              <w:pStyle w:val="a3"/>
            </w:pPr>
            <w:r>
              <w:t>Гласные буквы е, ё, ю, 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18</w:t>
            </w:r>
          </w:p>
        </w:tc>
        <w:tc>
          <w:tcPr>
            <w:tcW w:w="6095" w:type="dxa"/>
          </w:tcPr>
          <w:p w:rsidR="008156EA" w:rsidRDefault="00EE2C36" w:rsidP="00B67237">
            <w:pPr>
              <w:pStyle w:val="a3"/>
            </w:pPr>
            <w:r>
              <w:t>Буквы ь, ъ. Чтение предложений.</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19</w:t>
            </w:r>
          </w:p>
        </w:tc>
        <w:tc>
          <w:tcPr>
            <w:tcW w:w="6095" w:type="dxa"/>
          </w:tcPr>
          <w:p w:rsidR="008156EA" w:rsidRDefault="00EE2C36" w:rsidP="00B67237">
            <w:pPr>
              <w:pStyle w:val="a3"/>
            </w:pPr>
            <w:r>
              <w:t>Повторение изученного. Чтение предложений.</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20</w:t>
            </w:r>
          </w:p>
        </w:tc>
        <w:tc>
          <w:tcPr>
            <w:tcW w:w="6095" w:type="dxa"/>
          </w:tcPr>
          <w:p w:rsidR="008156EA" w:rsidRDefault="00EE2C36" w:rsidP="00B67237">
            <w:pPr>
              <w:pStyle w:val="a3"/>
            </w:pPr>
            <w:r>
              <w:t>Повторение изученного. Алфавит.</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21</w:t>
            </w:r>
          </w:p>
        </w:tc>
        <w:tc>
          <w:tcPr>
            <w:tcW w:w="6095" w:type="dxa"/>
          </w:tcPr>
          <w:p w:rsidR="008156EA" w:rsidRDefault="00EE2C36" w:rsidP="00B67237">
            <w:pPr>
              <w:pStyle w:val="a3"/>
            </w:pPr>
            <w:r>
              <w:t>Деление слов на слоги. Чтение текстов.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22</w:t>
            </w:r>
          </w:p>
        </w:tc>
        <w:tc>
          <w:tcPr>
            <w:tcW w:w="6095" w:type="dxa"/>
          </w:tcPr>
          <w:p w:rsidR="008156EA" w:rsidRDefault="00EE2C36" w:rsidP="00B67237">
            <w:pPr>
              <w:pStyle w:val="a3"/>
            </w:pPr>
            <w:r>
              <w:t>Деление слов на слоги. Обозначение количества звуков. Чтение текстов.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23</w:t>
            </w:r>
          </w:p>
        </w:tc>
        <w:tc>
          <w:tcPr>
            <w:tcW w:w="6095" w:type="dxa"/>
          </w:tcPr>
          <w:p w:rsidR="008156EA" w:rsidRDefault="00EE2C36" w:rsidP="00B67237">
            <w:pPr>
              <w:pStyle w:val="a3"/>
            </w:pPr>
            <w:r>
              <w:t>Отработка навыков чтения.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24</w:t>
            </w:r>
          </w:p>
        </w:tc>
        <w:tc>
          <w:tcPr>
            <w:tcW w:w="6095" w:type="dxa"/>
          </w:tcPr>
          <w:p w:rsidR="008156EA" w:rsidRDefault="00EE2C36" w:rsidP="00B67237">
            <w:pPr>
              <w:pStyle w:val="a3"/>
            </w:pPr>
            <w:r>
              <w:t>Деление слов на слоги. Отработка навыков чтения.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25</w:t>
            </w:r>
          </w:p>
        </w:tc>
        <w:tc>
          <w:tcPr>
            <w:tcW w:w="6095" w:type="dxa"/>
          </w:tcPr>
          <w:p w:rsidR="008156EA" w:rsidRDefault="00EE2C36" w:rsidP="00B67237">
            <w:pPr>
              <w:pStyle w:val="a3"/>
            </w:pPr>
            <w:r>
              <w:t>Деление слов на слоги. Чтение текстов.</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26</w:t>
            </w:r>
          </w:p>
        </w:tc>
        <w:tc>
          <w:tcPr>
            <w:tcW w:w="6095" w:type="dxa"/>
          </w:tcPr>
          <w:p w:rsidR="008156EA" w:rsidRDefault="00EE2C36" w:rsidP="00B67237">
            <w:pPr>
              <w:pStyle w:val="a3"/>
            </w:pPr>
            <w:r>
              <w:t>Отработка навыков чтения.</w:t>
            </w:r>
          </w:p>
        </w:tc>
        <w:tc>
          <w:tcPr>
            <w:tcW w:w="2092" w:type="dxa"/>
          </w:tcPr>
          <w:p w:rsidR="008156EA" w:rsidRDefault="008156EA" w:rsidP="00B67237">
            <w:pPr>
              <w:pStyle w:val="a3"/>
              <w:jc w:val="center"/>
            </w:pPr>
          </w:p>
        </w:tc>
      </w:tr>
      <w:tr w:rsidR="008156EA" w:rsidRPr="00F07A52" w:rsidTr="00B67237">
        <w:tc>
          <w:tcPr>
            <w:tcW w:w="1384" w:type="dxa"/>
          </w:tcPr>
          <w:p w:rsidR="008156EA" w:rsidRDefault="00D21B67" w:rsidP="00B67237">
            <w:pPr>
              <w:pStyle w:val="a3"/>
              <w:jc w:val="center"/>
            </w:pPr>
            <w:r>
              <w:t>27</w:t>
            </w:r>
          </w:p>
        </w:tc>
        <w:tc>
          <w:tcPr>
            <w:tcW w:w="6095" w:type="dxa"/>
          </w:tcPr>
          <w:p w:rsidR="008156EA" w:rsidRDefault="00D21B67" w:rsidP="00B67237">
            <w:pPr>
              <w:pStyle w:val="a3"/>
            </w:pPr>
            <w:r>
              <w:t>Тестирование. Проверка техники чтения.</w:t>
            </w:r>
          </w:p>
        </w:tc>
        <w:tc>
          <w:tcPr>
            <w:tcW w:w="2092" w:type="dxa"/>
          </w:tcPr>
          <w:p w:rsidR="008156EA" w:rsidRDefault="008156EA" w:rsidP="00B67237">
            <w:pPr>
              <w:pStyle w:val="a3"/>
              <w:jc w:val="center"/>
            </w:pPr>
          </w:p>
        </w:tc>
      </w:tr>
      <w:tr w:rsidR="00D21B67" w:rsidRPr="00F07A52" w:rsidTr="00B67237">
        <w:tc>
          <w:tcPr>
            <w:tcW w:w="1384" w:type="dxa"/>
          </w:tcPr>
          <w:p w:rsidR="00D21B67" w:rsidRDefault="00D21B67" w:rsidP="00B67237">
            <w:pPr>
              <w:pStyle w:val="a3"/>
              <w:jc w:val="center"/>
            </w:pPr>
            <w:r>
              <w:t>28</w:t>
            </w:r>
          </w:p>
        </w:tc>
        <w:tc>
          <w:tcPr>
            <w:tcW w:w="6095" w:type="dxa"/>
          </w:tcPr>
          <w:p w:rsidR="00D21B67" w:rsidRDefault="00D21B67" w:rsidP="00B67237">
            <w:pPr>
              <w:pStyle w:val="a3"/>
            </w:pPr>
            <w:r>
              <w:t>Заключительное занятие.</w:t>
            </w:r>
          </w:p>
        </w:tc>
        <w:tc>
          <w:tcPr>
            <w:tcW w:w="2092" w:type="dxa"/>
          </w:tcPr>
          <w:p w:rsidR="00D21B67" w:rsidRDefault="00D21B67" w:rsidP="00B67237">
            <w:pPr>
              <w:pStyle w:val="a3"/>
              <w:jc w:val="center"/>
            </w:pPr>
          </w:p>
        </w:tc>
      </w:tr>
    </w:tbl>
    <w:p w:rsidR="008156EA" w:rsidRDefault="008156EA" w:rsidP="00556F3C">
      <w:pPr>
        <w:spacing w:after="0" w:line="240" w:lineRule="auto"/>
        <w:jc w:val="center"/>
        <w:rPr>
          <w:rFonts w:ascii="Times New Roman" w:hAnsi="Times New Roman"/>
          <w:sz w:val="28"/>
          <w:szCs w:val="28"/>
        </w:rPr>
      </w:pPr>
    </w:p>
    <w:p w:rsidR="00FA5FC2" w:rsidRDefault="00FA5FC2" w:rsidP="00556F3C">
      <w:pPr>
        <w:spacing w:after="0" w:line="240" w:lineRule="auto"/>
        <w:jc w:val="center"/>
        <w:rPr>
          <w:rFonts w:ascii="Times New Roman" w:hAnsi="Times New Roman"/>
          <w:sz w:val="28"/>
          <w:szCs w:val="28"/>
        </w:rPr>
      </w:pPr>
    </w:p>
    <w:p w:rsidR="00FA5FC2" w:rsidRDefault="00FA5FC2" w:rsidP="00556F3C">
      <w:pPr>
        <w:spacing w:after="0" w:line="240" w:lineRule="auto"/>
        <w:jc w:val="center"/>
        <w:rPr>
          <w:rFonts w:ascii="Times New Roman" w:hAnsi="Times New Roman"/>
          <w:sz w:val="28"/>
          <w:szCs w:val="28"/>
        </w:rPr>
      </w:pPr>
    </w:p>
    <w:p w:rsidR="00FA5FC2" w:rsidRDefault="00FA5FC2" w:rsidP="00556F3C">
      <w:pPr>
        <w:spacing w:after="0" w:line="240" w:lineRule="auto"/>
        <w:jc w:val="center"/>
        <w:rPr>
          <w:rFonts w:ascii="Times New Roman" w:hAnsi="Times New Roman"/>
          <w:sz w:val="28"/>
          <w:szCs w:val="28"/>
        </w:rPr>
      </w:pPr>
    </w:p>
    <w:p w:rsidR="008156EA" w:rsidRPr="001B5B8C" w:rsidRDefault="008156EA" w:rsidP="00556F3C">
      <w:pPr>
        <w:spacing w:after="0" w:line="240" w:lineRule="auto"/>
        <w:jc w:val="center"/>
        <w:rPr>
          <w:rFonts w:ascii="Times New Roman" w:hAnsi="Times New Roman"/>
          <w:sz w:val="28"/>
          <w:szCs w:val="28"/>
        </w:rPr>
      </w:pPr>
      <w:r w:rsidRPr="001B5B8C">
        <w:rPr>
          <w:rFonts w:ascii="Times New Roman" w:hAnsi="Times New Roman"/>
          <w:sz w:val="28"/>
          <w:szCs w:val="28"/>
        </w:rPr>
        <w:t>Годовое тематическое планирование</w:t>
      </w:r>
    </w:p>
    <w:p w:rsidR="008156EA" w:rsidRDefault="008156EA" w:rsidP="00556F3C">
      <w:pPr>
        <w:spacing w:after="0" w:line="240" w:lineRule="auto"/>
        <w:jc w:val="center"/>
        <w:rPr>
          <w:rFonts w:ascii="Times New Roman" w:hAnsi="Times New Roman"/>
          <w:sz w:val="28"/>
          <w:szCs w:val="28"/>
        </w:rPr>
      </w:pPr>
      <w:r w:rsidRPr="001B5B8C">
        <w:rPr>
          <w:rFonts w:ascii="Times New Roman" w:hAnsi="Times New Roman"/>
          <w:sz w:val="28"/>
          <w:szCs w:val="28"/>
        </w:rPr>
        <w:t>«Подготовка к обучению чтению и письму»</w:t>
      </w:r>
    </w:p>
    <w:p w:rsidR="00D21B67" w:rsidRPr="001B5B8C" w:rsidRDefault="00D21B67" w:rsidP="00556F3C">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6380"/>
        <w:gridCol w:w="1808"/>
      </w:tblGrid>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w:t>
            </w:r>
          </w:p>
        </w:tc>
        <w:tc>
          <w:tcPr>
            <w:tcW w:w="6380"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Тема занятия</w:t>
            </w:r>
          </w:p>
        </w:tc>
        <w:tc>
          <w:tcPr>
            <w:tcW w:w="1808"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Дата</w:t>
            </w:r>
          </w:p>
        </w:tc>
      </w:tr>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1</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Знакомство с прописями. Правила письма.</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2</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Прямые и наклонные вертикальные линии. Раскрашивание. Штриховка.</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8156EA" w:rsidP="00B67237">
            <w:pPr>
              <w:spacing w:after="0" w:line="240" w:lineRule="auto"/>
              <w:jc w:val="center"/>
              <w:rPr>
                <w:rFonts w:ascii="Times New Roman" w:hAnsi="Times New Roman"/>
                <w:sz w:val="24"/>
                <w:szCs w:val="24"/>
              </w:rPr>
            </w:pPr>
            <w:r w:rsidRPr="00F07A52">
              <w:rPr>
                <w:rFonts w:ascii="Times New Roman" w:hAnsi="Times New Roman"/>
                <w:sz w:val="24"/>
                <w:szCs w:val="24"/>
              </w:rPr>
              <w:t>3</w:t>
            </w:r>
          </w:p>
        </w:tc>
        <w:tc>
          <w:tcPr>
            <w:tcW w:w="6380" w:type="dxa"/>
          </w:tcPr>
          <w:p w:rsidR="008156EA" w:rsidRPr="00F07A52" w:rsidRDefault="008156EA"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sidR="00D21B67">
              <w:rPr>
                <w:rFonts w:ascii="Times New Roman" w:hAnsi="Times New Roman"/>
                <w:sz w:val="24"/>
                <w:szCs w:val="24"/>
              </w:rPr>
              <w:t>редметов по нанесенным точкам.</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4</w:t>
            </w:r>
          </w:p>
        </w:tc>
        <w:tc>
          <w:tcPr>
            <w:tcW w:w="6380" w:type="dxa"/>
          </w:tcPr>
          <w:p w:rsidR="00D21B67" w:rsidRPr="00F07A52" w:rsidRDefault="00D21B67"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w:t>
            </w:r>
          </w:p>
        </w:tc>
        <w:tc>
          <w:tcPr>
            <w:tcW w:w="1808" w:type="dxa"/>
          </w:tcPr>
          <w:p w:rsidR="00D21B67" w:rsidRPr="00F07A52" w:rsidRDefault="00D21B67"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5</w:t>
            </w:r>
          </w:p>
        </w:tc>
        <w:tc>
          <w:tcPr>
            <w:tcW w:w="6380" w:type="dxa"/>
          </w:tcPr>
          <w:p w:rsidR="00D21B67" w:rsidRPr="00F07A52" w:rsidRDefault="00D21B67"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w:t>
            </w:r>
          </w:p>
        </w:tc>
        <w:tc>
          <w:tcPr>
            <w:tcW w:w="1808" w:type="dxa"/>
          </w:tcPr>
          <w:p w:rsidR="00D21B67" w:rsidRPr="00F07A52" w:rsidRDefault="00D21B67"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6</w:t>
            </w:r>
          </w:p>
        </w:tc>
        <w:tc>
          <w:tcPr>
            <w:tcW w:w="6380" w:type="dxa"/>
          </w:tcPr>
          <w:p w:rsidR="00D21B67" w:rsidRPr="00F07A52" w:rsidRDefault="00D21B67" w:rsidP="00D21B6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w:t>
            </w:r>
          </w:p>
        </w:tc>
        <w:tc>
          <w:tcPr>
            <w:tcW w:w="1808" w:type="dxa"/>
          </w:tcPr>
          <w:p w:rsidR="00D21B67" w:rsidRPr="00F07A52" w:rsidRDefault="00D21B67"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7</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и овалов</w:t>
            </w:r>
            <w:r w:rsidR="008156EA" w:rsidRPr="00F07A52">
              <w:rPr>
                <w:rFonts w:ascii="Times New Roman" w:hAnsi="Times New Roman"/>
                <w:sz w:val="24"/>
                <w:szCs w:val="24"/>
              </w:rPr>
              <w:t>. Нахождение предложенных форм в нарисованных предметах.</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8</w:t>
            </w:r>
          </w:p>
        </w:tc>
        <w:tc>
          <w:tcPr>
            <w:tcW w:w="6380" w:type="dxa"/>
          </w:tcPr>
          <w:p w:rsidR="008156EA" w:rsidRPr="00F07A52" w:rsidRDefault="00D21B67" w:rsidP="00B67237">
            <w:pPr>
              <w:spacing w:after="0" w:line="240" w:lineRule="auto"/>
              <w:rPr>
                <w:rFonts w:ascii="Times New Roman" w:hAnsi="Times New Roman"/>
                <w:sz w:val="24"/>
                <w:szCs w:val="24"/>
              </w:rPr>
            </w:pPr>
            <w:r w:rsidRPr="00F07A52">
              <w:rPr>
                <w:rFonts w:ascii="Times New Roman" w:hAnsi="Times New Roman"/>
                <w:sz w:val="24"/>
                <w:szCs w:val="24"/>
              </w:rPr>
              <w:t>Контур предметов. Обведение контура п</w:t>
            </w:r>
            <w:r>
              <w:rPr>
                <w:rFonts w:ascii="Times New Roman" w:hAnsi="Times New Roman"/>
                <w:sz w:val="24"/>
                <w:szCs w:val="24"/>
              </w:rPr>
              <w:t>редметов по нанесенным точкам. Штриховка.</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9</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закруглением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10</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закруглением вверху.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11</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е-образных линий (петли) большие и маленькие.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12</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закруглением вверху и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13</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 xml:space="preserve">Письмо </w:t>
            </w:r>
            <w:r w:rsidR="007207C3">
              <w:rPr>
                <w:rFonts w:ascii="Times New Roman" w:hAnsi="Times New Roman"/>
                <w:sz w:val="24"/>
                <w:szCs w:val="24"/>
              </w:rPr>
              <w:t xml:space="preserve">больших </w:t>
            </w:r>
            <w:r>
              <w:rPr>
                <w:rFonts w:ascii="Times New Roman" w:hAnsi="Times New Roman"/>
                <w:sz w:val="24"/>
                <w:szCs w:val="24"/>
              </w:rPr>
              <w:t>наклонных линий с закруглением вверху и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14</w:t>
            </w:r>
          </w:p>
        </w:tc>
        <w:tc>
          <w:tcPr>
            <w:tcW w:w="6380" w:type="dxa"/>
          </w:tcPr>
          <w:p w:rsidR="008156EA" w:rsidRPr="00F07A52" w:rsidRDefault="00D21B67" w:rsidP="00B67237">
            <w:pPr>
              <w:spacing w:after="0" w:line="240" w:lineRule="auto"/>
              <w:rPr>
                <w:rFonts w:ascii="Times New Roman" w:hAnsi="Times New Roman"/>
                <w:sz w:val="24"/>
                <w:szCs w:val="24"/>
              </w:rPr>
            </w:pPr>
            <w:r>
              <w:rPr>
                <w:rFonts w:ascii="Times New Roman" w:hAnsi="Times New Roman"/>
                <w:sz w:val="24"/>
                <w:szCs w:val="24"/>
              </w:rPr>
              <w:t xml:space="preserve">Письмо </w:t>
            </w:r>
            <w:r w:rsidR="007207C3">
              <w:rPr>
                <w:rFonts w:ascii="Times New Roman" w:hAnsi="Times New Roman"/>
                <w:sz w:val="24"/>
                <w:szCs w:val="24"/>
              </w:rPr>
              <w:t xml:space="preserve">больших </w:t>
            </w:r>
            <w:r>
              <w:rPr>
                <w:rFonts w:ascii="Times New Roman" w:hAnsi="Times New Roman"/>
                <w:sz w:val="24"/>
                <w:szCs w:val="24"/>
              </w:rPr>
              <w:t xml:space="preserve">наклонных линий с </w:t>
            </w:r>
            <w:r w:rsidR="007207C3">
              <w:rPr>
                <w:rFonts w:ascii="Times New Roman" w:hAnsi="Times New Roman"/>
                <w:sz w:val="24"/>
                <w:szCs w:val="24"/>
              </w:rPr>
              <w:t xml:space="preserve">двойным </w:t>
            </w:r>
            <w:r>
              <w:rPr>
                <w:rFonts w:ascii="Times New Roman" w:hAnsi="Times New Roman"/>
                <w:sz w:val="24"/>
                <w:szCs w:val="24"/>
              </w:rPr>
              <w:t>закруглением вверху и внизу.</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15</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петлёй вверху. Штриховка, 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16</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петлёй вверху. Штриховка, 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17</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Письмо наклонных линий с двойной петлёй. Штриховка, 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18</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Письмо г-образных линий больших и маленьких.</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8156EA" w:rsidRPr="00F07A52" w:rsidTr="00B67237">
        <w:tc>
          <w:tcPr>
            <w:tcW w:w="1383" w:type="dxa"/>
          </w:tcPr>
          <w:p w:rsidR="008156EA" w:rsidRPr="00F07A52" w:rsidRDefault="00D21B67" w:rsidP="00B67237">
            <w:pPr>
              <w:spacing w:after="0" w:line="240" w:lineRule="auto"/>
              <w:jc w:val="center"/>
              <w:rPr>
                <w:rFonts w:ascii="Times New Roman" w:hAnsi="Times New Roman"/>
                <w:sz w:val="24"/>
                <w:szCs w:val="24"/>
              </w:rPr>
            </w:pPr>
            <w:r>
              <w:rPr>
                <w:rFonts w:ascii="Times New Roman" w:hAnsi="Times New Roman"/>
                <w:sz w:val="24"/>
                <w:szCs w:val="24"/>
              </w:rPr>
              <w:t>19</w:t>
            </w:r>
          </w:p>
        </w:tc>
        <w:tc>
          <w:tcPr>
            <w:tcW w:w="6380" w:type="dxa"/>
          </w:tcPr>
          <w:p w:rsidR="008156EA" w:rsidRPr="00F07A52" w:rsidRDefault="007207C3" w:rsidP="00B67237">
            <w:pPr>
              <w:spacing w:after="0" w:line="240" w:lineRule="auto"/>
              <w:rPr>
                <w:rFonts w:ascii="Times New Roman" w:hAnsi="Times New Roman"/>
                <w:sz w:val="24"/>
                <w:szCs w:val="24"/>
              </w:rPr>
            </w:pPr>
            <w:r>
              <w:rPr>
                <w:rFonts w:ascii="Times New Roman" w:hAnsi="Times New Roman"/>
                <w:sz w:val="24"/>
                <w:szCs w:val="24"/>
              </w:rPr>
              <w:t>Отработка написания изученных элементов. Штриховка, раскрашивание.</w:t>
            </w:r>
          </w:p>
        </w:tc>
        <w:tc>
          <w:tcPr>
            <w:tcW w:w="1808" w:type="dxa"/>
          </w:tcPr>
          <w:p w:rsidR="008156EA" w:rsidRPr="00F07A52" w:rsidRDefault="008156EA" w:rsidP="00B6723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20</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овалов.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21</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22</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23</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24</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соединений изученных элементов. Штриховка, раскрашивание.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25</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Отработка написания изученных элементов и их соединений.</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26</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Письмо изученных элементов и их соединений.</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27</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Итоговое тестирование.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r w:rsidR="00D21B67" w:rsidRPr="00F07A52" w:rsidTr="00B67237">
        <w:tc>
          <w:tcPr>
            <w:tcW w:w="1383" w:type="dxa"/>
          </w:tcPr>
          <w:p w:rsidR="00D21B67" w:rsidRPr="00F07A52" w:rsidRDefault="00D21B67" w:rsidP="00D21B67">
            <w:pPr>
              <w:spacing w:after="0" w:line="240" w:lineRule="auto"/>
              <w:jc w:val="center"/>
              <w:rPr>
                <w:rFonts w:ascii="Times New Roman" w:hAnsi="Times New Roman"/>
                <w:sz w:val="24"/>
                <w:szCs w:val="24"/>
              </w:rPr>
            </w:pPr>
            <w:r w:rsidRPr="00F07A52">
              <w:rPr>
                <w:rFonts w:ascii="Times New Roman" w:hAnsi="Times New Roman"/>
                <w:sz w:val="24"/>
                <w:szCs w:val="24"/>
              </w:rPr>
              <w:t>28</w:t>
            </w:r>
          </w:p>
        </w:tc>
        <w:tc>
          <w:tcPr>
            <w:tcW w:w="6380" w:type="dxa"/>
          </w:tcPr>
          <w:p w:rsidR="00D21B67" w:rsidRPr="00F07A52" w:rsidRDefault="007207C3" w:rsidP="00D21B67">
            <w:pPr>
              <w:spacing w:after="0" w:line="240" w:lineRule="auto"/>
              <w:rPr>
                <w:rFonts w:ascii="Times New Roman" w:hAnsi="Times New Roman"/>
                <w:sz w:val="24"/>
                <w:szCs w:val="24"/>
              </w:rPr>
            </w:pPr>
            <w:r>
              <w:rPr>
                <w:rFonts w:ascii="Times New Roman" w:hAnsi="Times New Roman"/>
                <w:sz w:val="24"/>
                <w:szCs w:val="24"/>
              </w:rPr>
              <w:t>Заключительное занятие.</w:t>
            </w:r>
          </w:p>
        </w:tc>
        <w:tc>
          <w:tcPr>
            <w:tcW w:w="1808" w:type="dxa"/>
          </w:tcPr>
          <w:p w:rsidR="00D21B67" w:rsidRPr="00F07A52" w:rsidRDefault="00D21B67" w:rsidP="00D21B67">
            <w:pPr>
              <w:spacing w:after="0" w:line="240" w:lineRule="auto"/>
              <w:jc w:val="center"/>
              <w:rPr>
                <w:rFonts w:ascii="Times New Roman" w:hAnsi="Times New Roman"/>
                <w:sz w:val="24"/>
                <w:szCs w:val="24"/>
              </w:rPr>
            </w:pPr>
          </w:p>
        </w:tc>
      </w:tr>
    </w:tbl>
    <w:p w:rsidR="008156EA" w:rsidRDefault="008156EA" w:rsidP="007B4413">
      <w:pPr>
        <w:spacing w:after="0" w:line="240" w:lineRule="auto"/>
        <w:rPr>
          <w:rFonts w:ascii="Times New Roman" w:hAnsi="Times New Roman"/>
          <w:b/>
          <w:sz w:val="24"/>
          <w:szCs w:val="24"/>
          <w:lang w:eastAsia="ru-RU"/>
        </w:rPr>
      </w:pPr>
    </w:p>
    <w:p w:rsidR="008156EA" w:rsidRDefault="008156EA" w:rsidP="007B4413">
      <w:pPr>
        <w:spacing w:after="0" w:line="240" w:lineRule="auto"/>
        <w:rPr>
          <w:rFonts w:ascii="Times New Roman" w:hAnsi="Times New Roman"/>
          <w:b/>
          <w:sz w:val="24"/>
          <w:szCs w:val="24"/>
          <w:lang w:eastAsia="ru-RU"/>
        </w:rPr>
      </w:pPr>
      <w:r w:rsidRPr="007B4413">
        <w:rPr>
          <w:rFonts w:ascii="Times New Roman" w:hAnsi="Times New Roman"/>
          <w:b/>
          <w:sz w:val="24"/>
          <w:szCs w:val="24"/>
          <w:lang w:eastAsia="ru-RU"/>
        </w:rPr>
        <w:t xml:space="preserve">Планируемые результаты: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ориентироваться в ситуациях, соответствующих различным сферам общения;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знать и употреблять вежливые слова (начало и завершение общения);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знать устойчивые формулы речевого этикета — приветствие, прощание, благодарность, просьба;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осознавать, что в различных ситуациях говорить можно по-разному: громко — тихо,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быстро — медленно, весело — грустно и т. д.;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артикулировать звуки русской речи, понимать, что правильная артикуляция, хорошая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дикция способствуют эффективному общению;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оценивать звучание своего голоса с точки зрения произношения, темпа, громкости;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обращаться к собеседнику тогда, когда это уместно, отвечать на обращение;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использовать соответствующие ситуации, темп, громкость;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следовать принятым в обществе правилам поведения при разговоре: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смотреть на собеседника, не перебивать говорящего, использовать мимику и жесты, не мешающие, а помогающие собеседнику понять сказанное и т. д.;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сообщать определенную информацию, договариваться о совместной деятельности;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соблюдать культуру слушания: вежливое слушание, внимательное слушание;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правильно произносить все звуки;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отчетливо и ясно произносить слова;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выделять из слов звуки;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находить слова с определенным звуком;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определять место звука в слове;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соблюдать орфоэпические нормы произношения;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составлять предложения по опорным словам, по заданной теме;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составлять рассказы, сказки по картине, по серии картин;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пересказывать сказку, рассказ (небо</w:t>
      </w:r>
      <w:r>
        <w:rPr>
          <w:rFonts w:ascii="Times New Roman" w:hAnsi="Times New Roman"/>
          <w:sz w:val="24"/>
          <w:szCs w:val="24"/>
          <w:lang w:eastAsia="ru-RU"/>
        </w:rPr>
        <w:t xml:space="preserve">льшие по содержанию) по опорным </w:t>
      </w:r>
      <w:r w:rsidRPr="007B4413">
        <w:rPr>
          <w:rFonts w:ascii="Times New Roman" w:hAnsi="Times New Roman"/>
          <w:sz w:val="24"/>
          <w:szCs w:val="24"/>
          <w:lang w:eastAsia="ru-RU"/>
        </w:rPr>
        <w:t xml:space="preserve">иллюстрациям; </w:t>
      </w:r>
    </w:p>
    <w:p w:rsidR="008156EA" w:rsidRPr="007B4413"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соблюдать элементарные гигиенические правила; </w:t>
      </w:r>
    </w:p>
    <w:p w:rsidR="008156EA" w:rsidRDefault="008156EA" w:rsidP="00FA239E">
      <w:pPr>
        <w:spacing w:after="0" w:line="240" w:lineRule="auto"/>
        <w:jc w:val="both"/>
        <w:rPr>
          <w:rFonts w:ascii="Times New Roman" w:hAnsi="Times New Roman"/>
          <w:sz w:val="24"/>
          <w:szCs w:val="24"/>
          <w:lang w:eastAsia="ru-RU"/>
        </w:rPr>
      </w:pPr>
      <w:r w:rsidRPr="007B4413">
        <w:rPr>
          <w:rFonts w:ascii="Times New Roman" w:hAnsi="Times New Roman"/>
          <w:sz w:val="24"/>
          <w:szCs w:val="24"/>
          <w:lang w:eastAsia="ru-RU"/>
        </w:rPr>
        <w:t xml:space="preserve"> — ориентироваться на странице тетради.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u w:val="single"/>
          <w:lang w:eastAsia="ru-RU"/>
        </w:rPr>
        <w:t>Дошкольники должны знать</w:t>
      </w:r>
      <w:r w:rsidRPr="007B4413">
        <w:rPr>
          <w:rFonts w:ascii="Times New Roman" w:hAnsi="Times New Roman"/>
          <w:sz w:val="24"/>
          <w:szCs w:val="24"/>
          <w:lang w:eastAsia="ru-RU"/>
        </w:rPr>
        <w:t xml:space="preserve">: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Отличие буквы от звука.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Конфигурацию печатных букв.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Назначение прописной и строчной буквы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Отличие прописных букв от печатных. 10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u w:val="single"/>
          <w:lang w:eastAsia="ru-RU"/>
        </w:rPr>
        <w:t>Дошкольники должны уметь</w:t>
      </w:r>
      <w:r w:rsidRPr="007B4413">
        <w:rPr>
          <w:rFonts w:ascii="Times New Roman" w:hAnsi="Times New Roman"/>
          <w:sz w:val="24"/>
          <w:szCs w:val="24"/>
          <w:lang w:eastAsia="ru-RU"/>
        </w:rPr>
        <w:t xml:space="preserve">: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Ориентироваться на странице тетради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Перемещать пишущую руку снизу вдоль строки, слева направо, справа налево и т.д. </w:t>
      </w:r>
    </w:p>
    <w:p w:rsidR="008156EA" w:rsidRPr="007B4413"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Печатать буквы </w:t>
      </w:r>
    </w:p>
    <w:p w:rsidR="008156EA" w:rsidRDefault="008156EA" w:rsidP="007B4413">
      <w:pPr>
        <w:spacing w:after="0" w:line="240" w:lineRule="auto"/>
        <w:rPr>
          <w:rFonts w:ascii="Times New Roman" w:hAnsi="Times New Roman"/>
          <w:sz w:val="24"/>
          <w:szCs w:val="24"/>
          <w:lang w:eastAsia="ru-RU"/>
        </w:rPr>
      </w:pPr>
      <w:r w:rsidRPr="007B4413">
        <w:rPr>
          <w:rFonts w:ascii="Times New Roman" w:hAnsi="Times New Roman"/>
          <w:sz w:val="24"/>
          <w:szCs w:val="24"/>
          <w:lang w:eastAsia="ru-RU"/>
        </w:rPr>
        <w:t xml:space="preserve"> Отли</w:t>
      </w:r>
      <w:r>
        <w:rPr>
          <w:rFonts w:ascii="Times New Roman" w:hAnsi="Times New Roman"/>
          <w:sz w:val="24"/>
          <w:szCs w:val="24"/>
          <w:lang w:eastAsia="ru-RU"/>
        </w:rPr>
        <w:t>чать заглавные и строчные буквы.</w:t>
      </w:r>
    </w:p>
    <w:p w:rsidR="008156EA" w:rsidRPr="007B4413" w:rsidRDefault="008156EA" w:rsidP="007B4413">
      <w:pPr>
        <w:spacing w:after="0" w:line="240" w:lineRule="auto"/>
        <w:rPr>
          <w:rFonts w:ascii="Times New Roman" w:hAnsi="Times New Roman"/>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7207C3" w:rsidRDefault="007207C3" w:rsidP="004207E6">
      <w:pPr>
        <w:spacing w:after="0" w:line="240" w:lineRule="auto"/>
        <w:jc w:val="center"/>
        <w:rPr>
          <w:rFonts w:ascii="Times New Roman" w:hAnsi="Times New Roman"/>
          <w:b/>
          <w:sz w:val="24"/>
          <w:szCs w:val="24"/>
          <w:lang w:eastAsia="ru-RU"/>
        </w:rPr>
      </w:pPr>
    </w:p>
    <w:p w:rsidR="008156EA" w:rsidRPr="007207C3" w:rsidRDefault="008156EA" w:rsidP="004207E6">
      <w:pPr>
        <w:spacing w:after="0" w:line="240" w:lineRule="auto"/>
        <w:jc w:val="center"/>
        <w:rPr>
          <w:rFonts w:ascii="Times New Roman" w:hAnsi="Times New Roman"/>
          <w:b/>
          <w:sz w:val="28"/>
          <w:szCs w:val="28"/>
          <w:lang w:eastAsia="ru-RU"/>
        </w:rPr>
      </w:pPr>
      <w:r w:rsidRPr="007207C3">
        <w:rPr>
          <w:rFonts w:ascii="Times New Roman" w:hAnsi="Times New Roman"/>
          <w:b/>
          <w:sz w:val="28"/>
          <w:szCs w:val="28"/>
          <w:lang w:eastAsia="ru-RU"/>
        </w:rPr>
        <w:t>Рабочая программа «Введение в математику»</w:t>
      </w:r>
    </w:p>
    <w:p w:rsidR="007207C3" w:rsidRPr="004207E6" w:rsidRDefault="007207C3" w:rsidP="004207E6">
      <w:pPr>
        <w:spacing w:after="0" w:line="240" w:lineRule="auto"/>
        <w:jc w:val="center"/>
        <w:rPr>
          <w:rFonts w:ascii="Times New Roman" w:hAnsi="Times New Roman"/>
          <w:b/>
          <w:sz w:val="24"/>
          <w:szCs w:val="24"/>
          <w:lang w:eastAsia="ru-RU"/>
        </w:rPr>
      </w:pPr>
    </w:p>
    <w:p w:rsidR="008156EA" w:rsidRDefault="008156EA" w:rsidP="007207C3">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Курс</w:t>
      </w:r>
      <w:r w:rsidRPr="00952B3D">
        <w:rPr>
          <w:rFonts w:ascii="Times New Roman" w:hAnsi="Times New Roman"/>
          <w:sz w:val="24"/>
          <w:szCs w:val="24"/>
          <w:lang w:eastAsia="ru-RU"/>
        </w:rPr>
        <w:t xml:space="preserve"> «Математические ступеньки» </w:t>
      </w:r>
      <w:r>
        <w:rPr>
          <w:rFonts w:ascii="Times New Roman" w:hAnsi="Times New Roman"/>
          <w:sz w:val="24"/>
          <w:szCs w:val="24"/>
          <w:lang w:eastAsia="ru-RU"/>
        </w:rPr>
        <w:t>(автор С. И. Волкова)</w:t>
      </w:r>
    </w:p>
    <w:p w:rsidR="008156EA" w:rsidRPr="00867346" w:rsidRDefault="008156EA" w:rsidP="007207C3">
      <w:pPr>
        <w:spacing w:after="0" w:line="240" w:lineRule="auto"/>
        <w:ind w:firstLine="708"/>
        <w:rPr>
          <w:rFonts w:ascii="Times New Roman" w:hAnsi="Times New Roman"/>
          <w:sz w:val="24"/>
          <w:szCs w:val="24"/>
          <w:lang w:eastAsia="ru-RU"/>
        </w:rPr>
      </w:pPr>
      <w:r w:rsidRPr="00955E22">
        <w:rPr>
          <w:rFonts w:ascii="Times New Roman" w:hAnsi="Times New Roman"/>
          <w:i/>
          <w:sz w:val="24"/>
          <w:szCs w:val="24"/>
          <w:u w:val="single"/>
          <w:lang w:eastAsia="ru-RU"/>
        </w:rPr>
        <w:t>Рабочая программа по математике</w:t>
      </w:r>
      <w:r w:rsidRPr="00867346">
        <w:rPr>
          <w:rFonts w:ascii="Times New Roman" w:hAnsi="Times New Roman"/>
          <w:sz w:val="24"/>
          <w:szCs w:val="24"/>
          <w:lang w:eastAsia="ru-RU"/>
        </w:rPr>
        <w:t xml:space="preserve"> для дошкольников (в рамках дополн</w:t>
      </w:r>
      <w:r w:rsidR="00E76423">
        <w:rPr>
          <w:rFonts w:ascii="Times New Roman" w:hAnsi="Times New Roman"/>
          <w:sz w:val="24"/>
          <w:szCs w:val="24"/>
          <w:lang w:eastAsia="ru-RU"/>
        </w:rPr>
        <w:t xml:space="preserve">ительных платных </w:t>
      </w:r>
      <w:r w:rsidRPr="00867346">
        <w:rPr>
          <w:rFonts w:ascii="Times New Roman" w:hAnsi="Times New Roman"/>
          <w:sz w:val="24"/>
          <w:szCs w:val="24"/>
          <w:lang w:eastAsia="ru-RU"/>
        </w:rPr>
        <w:t>образовательных услуг при подготовке к школе) разрабо</w:t>
      </w:r>
      <w:r w:rsidR="00E76423">
        <w:rPr>
          <w:rFonts w:ascii="Times New Roman" w:hAnsi="Times New Roman"/>
          <w:sz w:val="24"/>
          <w:szCs w:val="24"/>
          <w:lang w:eastAsia="ru-RU"/>
        </w:rPr>
        <w:t xml:space="preserve">тана на основе программы Н. А. </w:t>
      </w:r>
      <w:r w:rsidRPr="00867346">
        <w:rPr>
          <w:rFonts w:ascii="Times New Roman" w:hAnsi="Times New Roman"/>
          <w:sz w:val="24"/>
          <w:szCs w:val="24"/>
          <w:lang w:eastAsia="ru-RU"/>
        </w:rPr>
        <w:t xml:space="preserve">Федосовой «Преемственность. Подготовка детей к школе», авторской программы С.И. Волковой «Математические ступеньки», утверждённой МО РФ (Москва 2009 г.) в соответствии с требованиями Федерального государственного образовательного стандарта начального образования. </w:t>
      </w:r>
    </w:p>
    <w:p w:rsidR="008156EA" w:rsidRPr="00867346" w:rsidRDefault="008156EA" w:rsidP="007207C3">
      <w:pPr>
        <w:spacing w:after="0" w:line="240" w:lineRule="auto"/>
        <w:ind w:firstLine="708"/>
        <w:rPr>
          <w:rFonts w:ascii="Times New Roman" w:hAnsi="Times New Roman"/>
          <w:sz w:val="24"/>
          <w:szCs w:val="24"/>
          <w:lang w:eastAsia="ru-RU"/>
        </w:rPr>
      </w:pPr>
      <w:r w:rsidRPr="00867346">
        <w:rPr>
          <w:rFonts w:ascii="Times New Roman" w:hAnsi="Times New Roman"/>
          <w:sz w:val="24"/>
          <w:szCs w:val="24"/>
          <w:lang w:eastAsia="ru-RU"/>
        </w:rPr>
        <w:t xml:space="preserve">Для реализации программного содержания используются: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Волкова С.И. Математические ступеньки: Учебное пособие для подготовки детей к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школе. - М.: Просвещение, </w:t>
      </w:r>
      <w:r w:rsidRPr="00D6619C">
        <w:rPr>
          <w:rFonts w:ascii="Times New Roman" w:hAnsi="Times New Roman"/>
          <w:sz w:val="24"/>
          <w:szCs w:val="24"/>
          <w:lang w:eastAsia="ru-RU"/>
        </w:rPr>
        <w:t>2013 г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Н. А. Федосова. Программа «Преемственность. Подготовка детей к школе». - М.: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Просвещение, </w:t>
      </w:r>
      <w:r w:rsidRPr="00D6619C">
        <w:rPr>
          <w:rFonts w:ascii="Times New Roman" w:hAnsi="Times New Roman"/>
          <w:sz w:val="24"/>
          <w:szCs w:val="24"/>
          <w:lang w:eastAsia="ru-RU"/>
        </w:rPr>
        <w:t>2013 г.</w:t>
      </w:r>
      <w:r w:rsidRPr="00867346">
        <w:rPr>
          <w:rFonts w:ascii="Times New Roman" w:hAnsi="Times New Roman"/>
          <w:sz w:val="24"/>
          <w:szCs w:val="24"/>
          <w:lang w:eastAsia="ru-RU"/>
        </w:rPr>
        <w:t xml:space="preserve"> </w:t>
      </w:r>
    </w:p>
    <w:p w:rsidR="008156EA" w:rsidRDefault="008156EA" w:rsidP="00952B3D">
      <w:pPr>
        <w:spacing w:after="0" w:line="240" w:lineRule="auto"/>
        <w:rPr>
          <w:rFonts w:ascii="Times New Roman" w:hAnsi="Times New Roman"/>
          <w:sz w:val="24"/>
          <w:szCs w:val="24"/>
          <w:lang w:eastAsia="ru-RU"/>
        </w:rPr>
      </w:pPr>
    </w:p>
    <w:p w:rsidR="008156EA" w:rsidRPr="00952B3D" w:rsidRDefault="008156EA" w:rsidP="007207C3">
      <w:pPr>
        <w:spacing w:after="0" w:line="240" w:lineRule="auto"/>
        <w:ind w:firstLine="708"/>
        <w:rPr>
          <w:rFonts w:ascii="Times New Roman" w:hAnsi="Times New Roman"/>
          <w:sz w:val="24"/>
          <w:szCs w:val="24"/>
          <w:lang w:eastAsia="ru-RU"/>
        </w:rPr>
      </w:pPr>
      <w:r>
        <w:rPr>
          <w:rFonts w:ascii="Times New Roman" w:hAnsi="Times New Roman"/>
          <w:sz w:val="24"/>
          <w:szCs w:val="24"/>
          <w:lang w:eastAsia="ru-RU"/>
        </w:rPr>
        <w:t>В</w:t>
      </w:r>
      <w:r w:rsidRPr="00952B3D">
        <w:rPr>
          <w:rFonts w:ascii="Times New Roman" w:hAnsi="Times New Roman"/>
          <w:sz w:val="24"/>
          <w:szCs w:val="24"/>
          <w:lang w:eastAsia="ru-RU"/>
        </w:rPr>
        <w:t xml:space="preserve"> основу отбора математического содержания, его структурирования и разработки форм представления материала для математической подготовки детей к школе положен принцип ориентации на первостепенное значение общего развития ребенка, включающего в себя его сенсорное и интеллектуальное развитие, с использованием возможностей и особенностей математики.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Научить детей в период подготовки к школе счету и измерениям, чтобы подвести их к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понятию числа, остается одной из важнейших задач.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Но столь же важной и значимой является и задача целенаправленного и систематического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развития познавательных способностей, которая осуществляется через развитие у детей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познавательных процессов: восприятия, воображения, памяти, мышления и, конечно, внимания.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В математическом содержании подготовительного периода объединены три основные линии: арифметическая (числа от 0 до 10, цифра и число, основные свойства чисел натурального ряда и др.), геометрическая (прообразы геометрических фигур в окружающей действительности, форма, размер, расположение на плоскости и в пространстве простейших геометрических фигур, изготовление их моделей из бумаги и др.) и содержательно-логическая, построенная в основном на математическом материале двух первых линий и обеспечивающая условия для развития внимания, восприятия, воображения, памяти, мышления у детей.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В курсе реализуется основная методическая идея — развитие познавательных процессов у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детей будет более активным и эффективным, если оно осуществляется в процессе деятельности ребенка, насыщенной математическим содержанием, направляется специальным подбором и структурированием заданий, формой их представления, доступной, интересной и увлекательной для детей этого возраста.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Среди методов, используемых в период подготовки детей к школе по математике, в качестве основных предлагаются практические методы, метод дидактических игр, метод моделирования.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математический материал, проводя эксперимент, наблюдения, выполняя действия с предметами, моделями геометрических фигур, зарисовывая, раскрашивая и т. п. </w:t>
      </w:r>
    </w:p>
    <w:p w:rsidR="008156EA" w:rsidRPr="00952B3D"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Большое внимание уделяется формированию умений общаться с воспитателем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(преподавателем), с другими детьми, работать в одном ритме со всеми, когда это необходимо, работать со счетным и геометрическим раздаточным материалом, пользоваться тетрадью с печатной основой и др. </w:t>
      </w:r>
    </w:p>
    <w:p w:rsidR="008156EA" w:rsidRDefault="008156EA" w:rsidP="007207C3">
      <w:pPr>
        <w:spacing w:after="0" w:line="240" w:lineRule="auto"/>
        <w:ind w:firstLine="708"/>
        <w:rPr>
          <w:rFonts w:ascii="Times New Roman" w:hAnsi="Times New Roman"/>
          <w:sz w:val="24"/>
          <w:szCs w:val="24"/>
          <w:lang w:eastAsia="ru-RU"/>
        </w:rPr>
      </w:pPr>
      <w:r w:rsidRPr="00952B3D">
        <w:rPr>
          <w:rFonts w:ascii="Times New Roman" w:hAnsi="Times New Roman"/>
          <w:sz w:val="24"/>
          <w:szCs w:val="24"/>
          <w:lang w:eastAsia="ru-RU"/>
        </w:rPr>
        <w:t xml:space="preserve">Использование специально отобранного математического содержания и методов работы с ним позволит вывести общее развитие детей на уровень, необходимый для успешного изучения математики в школе. </w:t>
      </w:r>
    </w:p>
    <w:p w:rsidR="004B290D" w:rsidRPr="00952B3D" w:rsidRDefault="004B290D" w:rsidP="00952B3D">
      <w:pPr>
        <w:spacing w:after="0" w:line="240" w:lineRule="auto"/>
        <w:rPr>
          <w:rFonts w:ascii="Times New Roman" w:hAnsi="Times New Roman"/>
          <w:sz w:val="24"/>
          <w:szCs w:val="24"/>
          <w:lang w:eastAsia="ru-RU"/>
        </w:rPr>
      </w:pPr>
    </w:p>
    <w:p w:rsidR="008156EA" w:rsidRPr="00952B3D" w:rsidRDefault="008156EA" w:rsidP="007207C3">
      <w:pPr>
        <w:spacing w:after="0" w:line="240" w:lineRule="auto"/>
        <w:ind w:firstLine="708"/>
        <w:rPr>
          <w:rFonts w:ascii="Times New Roman" w:hAnsi="Times New Roman"/>
          <w:b/>
          <w:sz w:val="24"/>
          <w:szCs w:val="24"/>
          <w:lang w:eastAsia="ru-RU"/>
        </w:rPr>
      </w:pPr>
      <w:r w:rsidRPr="00952B3D">
        <w:rPr>
          <w:rFonts w:ascii="Times New Roman" w:hAnsi="Times New Roman"/>
          <w:b/>
          <w:sz w:val="24"/>
          <w:szCs w:val="24"/>
          <w:lang w:eastAsia="ru-RU"/>
        </w:rPr>
        <w:t xml:space="preserve">Содержание программы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Сравнение предметов (фигур), групп предметов по форме (круглый, не круглый, треугольный, прямоугольный, квадратный и др.); по размеру (длинный, коро</w:t>
      </w:r>
      <w:r>
        <w:rPr>
          <w:rFonts w:ascii="Times New Roman" w:hAnsi="Times New Roman"/>
          <w:sz w:val="24"/>
          <w:szCs w:val="24"/>
          <w:lang w:eastAsia="ru-RU"/>
        </w:rPr>
        <w:t xml:space="preserve">ткий; узкий, широкий; высокий, </w:t>
      </w:r>
      <w:r w:rsidRPr="00952B3D">
        <w:rPr>
          <w:rFonts w:ascii="Times New Roman" w:hAnsi="Times New Roman"/>
          <w:sz w:val="24"/>
          <w:szCs w:val="24"/>
          <w:lang w:eastAsia="ru-RU"/>
        </w:rPr>
        <w:t xml:space="preserve">низкий; длиннее, короче, такой же и др.); по расположению на плоскости и в пространстве (справа, слева, в центре, внизу, вверху, правее, левее, выше, ниже, внутри фигуры, вне фигуры и др.); по цвету, по материалу, из которого изготовлены предметы, по назначению и др. </w:t>
      </w:r>
    </w:p>
    <w:p w:rsidR="008156EA"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Числа от 0 до 10. Счет предметов. Устная нумерация чисел: названия, последовательность и обозначение чисел от 0 до 10. Цифра и число. Чтение чисел. Сравнение чисел первого десятка.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Основные характеристики последовательности чисел натурального ряда: наличие первого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элемента, связь предыдущего и последующего элементов, возможность продолжить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последовательность дальше, на каком бы месте мы ни остановились.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Простые геометрические фигуры: треугольник, прямоугольник (квадрат), круг.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Содержательно-логические задания на развитие: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внимания: простейшие лабиринты, игры «Веселый счет», «Сравни рисунки», «Найди общие элементы» и др.;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воображения: деление фигур на части, составление фигур из частей, составление фигур из моделей отрезков по заданным свойствам, преобразование одной фигуры в другую и др.;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памяти: зрительные и слуховые диктанты с использованием арифметического и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геометрического материала;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мышления: выделение существенных признаков, выявление закономерностей и их </w:t>
      </w:r>
    </w:p>
    <w:p w:rsidR="008156EA" w:rsidRDefault="008156EA" w:rsidP="00FA239E">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использование для выполнения задания, проведение анализа, синтеза, сравнения, построение простых рассуждений и др. </w:t>
      </w:r>
    </w:p>
    <w:p w:rsidR="008156EA" w:rsidRDefault="008156EA" w:rsidP="00FA239E">
      <w:pPr>
        <w:spacing w:after="0" w:line="240" w:lineRule="auto"/>
        <w:rPr>
          <w:rFonts w:ascii="Times New Roman" w:hAnsi="Times New Roman"/>
          <w:sz w:val="24"/>
          <w:szCs w:val="24"/>
          <w:lang w:eastAsia="ru-RU"/>
        </w:rPr>
      </w:pPr>
    </w:p>
    <w:p w:rsidR="007207C3" w:rsidRDefault="007207C3" w:rsidP="00FA239E">
      <w:pPr>
        <w:pStyle w:val="a3"/>
        <w:spacing w:before="0" w:beforeAutospacing="0" w:after="0" w:afterAutospacing="0"/>
        <w:jc w:val="center"/>
        <w:rPr>
          <w:sz w:val="28"/>
          <w:szCs w:val="28"/>
        </w:rPr>
      </w:pPr>
    </w:p>
    <w:p w:rsidR="008156EA" w:rsidRDefault="008156EA" w:rsidP="00FA239E">
      <w:pPr>
        <w:pStyle w:val="a3"/>
        <w:spacing w:before="0" w:beforeAutospacing="0" w:after="0" w:afterAutospacing="0"/>
        <w:jc w:val="center"/>
        <w:rPr>
          <w:sz w:val="28"/>
          <w:szCs w:val="28"/>
        </w:rPr>
      </w:pPr>
      <w:r>
        <w:rPr>
          <w:sz w:val="28"/>
          <w:szCs w:val="28"/>
        </w:rPr>
        <w:t>Годовое тематическое планирование</w:t>
      </w:r>
    </w:p>
    <w:p w:rsidR="008156EA" w:rsidRDefault="00241D6E" w:rsidP="00FA239E">
      <w:pPr>
        <w:pStyle w:val="a3"/>
        <w:spacing w:before="0" w:beforeAutospacing="0" w:after="0" w:afterAutospacing="0"/>
        <w:jc w:val="center"/>
        <w:rPr>
          <w:sz w:val="28"/>
          <w:szCs w:val="28"/>
        </w:rPr>
      </w:pPr>
      <w:r>
        <w:rPr>
          <w:sz w:val="28"/>
          <w:szCs w:val="28"/>
        </w:rPr>
        <w:t>«Математические ступеньки</w:t>
      </w:r>
      <w:r w:rsidR="008156EA">
        <w:rPr>
          <w:sz w:val="28"/>
          <w:szCs w:val="28"/>
        </w:rPr>
        <w:t>»</w:t>
      </w:r>
    </w:p>
    <w:p w:rsidR="007207C3" w:rsidRDefault="007207C3" w:rsidP="00FA239E">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2092"/>
      </w:tblGrid>
      <w:tr w:rsidR="008156EA" w:rsidRPr="00495241" w:rsidTr="00495241">
        <w:tc>
          <w:tcPr>
            <w:tcW w:w="1384" w:type="dxa"/>
          </w:tcPr>
          <w:p w:rsidR="008156EA" w:rsidRDefault="008156EA" w:rsidP="00495241">
            <w:pPr>
              <w:pStyle w:val="a3"/>
              <w:jc w:val="center"/>
            </w:pPr>
            <w:r>
              <w:t>№</w:t>
            </w:r>
          </w:p>
        </w:tc>
        <w:tc>
          <w:tcPr>
            <w:tcW w:w="6095" w:type="dxa"/>
          </w:tcPr>
          <w:p w:rsidR="008156EA" w:rsidRDefault="008156EA" w:rsidP="00495241">
            <w:pPr>
              <w:pStyle w:val="a3"/>
              <w:jc w:val="center"/>
            </w:pPr>
            <w:r>
              <w:t>Тема занятия</w:t>
            </w:r>
          </w:p>
        </w:tc>
        <w:tc>
          <w:tcPr>
            <w:tcW w:w="2092" w:type="dxa"/>
          </w:tcPr>
          <w:p w:rsidR="008156EA" w:rsidRDefault="008156EA" w:rsidP="00495241">
            <w:pPr>
              <w:pStyle w:val="a3"/>
              <w:jc w:val="center"/>
            </w:pPr>
            <w:r>
              <w:t>Дата</w:t>
            </w:r>
          </w:p>
        </w:tc>
      </w:tr>
      <w:tr w:rsidR="008156EA" w:rsidRPr="00495241" w:rsidTr="00495241">
        <w:tc>
          <w:tcPr>
            <w:tcW w:w="1384" w:type="dxa"/>
          </w:tcPr>
          <w:p w:rsidR="008156EA" w:rsidRDefault="008156EA" w:rsidP="00495241">
            <w:pPr>
              <w:pStyle w:val="a3"/>
              <w:jc w:val="center"/>
            </w:pPr>
            <w:r>
              <w:t>1</w:t>
            </w:r>
          </w:p>
        </w:tc>
        <w:tc>
          <w:tcPr>
            <w:tcW w:w="6095" w:type="dxa"/>
          </w:tcPr>
          <w:p w:rsidR="008156EA" w:rsidRDefault="007207C3">
            <w:pPr>
              <w:pStyle w:val="a3"/>
            </w:pPr>
            <w:r>
              <w:t>Нумерация чисел от 1 до 10. Занимательные задачи.</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w:t>
            </w:r>
          </w:p>
        </w:tc>
        <w:tc>
          <w:tcPr>
            <w:tcW w:w="6095" w:type="dxa"/>
          </w:tcPr>
          <w:p w:rsidR="008156EA" w:rsidRDefault="00847D0F">
            <w:pPr>
              <w:pStyle w:val="a3"/>
            </w:pPr>
            <w:r>
              <w:t xml:space="preserve">Число и цифра 0.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3</w:t>
            </w:r>
          </w:p>
        </w:tc>
        <w:tc>
          <w:tcPr>
            <w:tcW w:w="6095" w:type="dxa"/>
          </w:tcPr>
          <w:p w:rsidR="008156EA" w:rsidRDefault="00847D0F">
            <w:pPr>
              <w:pStyle w:val="a3"/>
            </w:pPr>
            <w:r>
              <w:t>Графический диктант. Предыдущие и последующие числа.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4</w:t>
            </w:r>
          </w:p>
        </w:tc>
        <w:tc>
          <w:tcPr>
            <w:tcW w:w="6095" w:type="dxa"/>
          </w:tcPr>
          <w:p w:rsidR="008156EA" w:rsidRDefault="00847D0F">
            <w:pPr>
              <w:pStyle w:val="a3"/>
            </w:pPr>
            <w:r>
              <w:t>Число и цифра 1. Понятия «один – много». Задачи на сообразительность.</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5</w:t>
            </w:r>
          </w:p>
        </w:tc>
        <w:tc>
          <w:tcPr>
            <w:tcW w:w="6095" w:type="dxa"/>
          </w:tcPr>
          <w:p w:rsidR="008156EA" w:rsidRDefault="00847D0F">
            <w:pPr>
              <w:pStyle w:val="a3"/>
            </w:pPr>
            <w:r>
              <w:t>Число и цифра 2. Понятие «пара».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6</w:t>
            </w:r>
          </w:p>
        </w:tc>
        <w:tc>
          <w:tcPr>
            <w:tcW w:w="6095" w:type="dxa"/>
          </w:tcPr>
          <w:p w:rsidR="008156EA" w:rsidRDefault="00847D0F">
            <w:pPr>
              <w:pStyle w:val="a3"/>
            </w:pPr>
            <w:r>
              <w:t>Понятие «равенство». Знаки больше, меньше, равно.</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7</w:t>
            </w:r>
          </w:p>
        </w:tc>
        <w:tc>
          <w:tcPr>
            <w:tcW w:w="6095" w:type="dxa"/>
          </w:tcPr>
          <w:p w:rsidR="008156EA" w:rsidRDefault="00847D0F">
            <w:pPr>
              <w:pStyle w:val="a3"/>
            </w:pPr>
            <w:r>
              <w:t>Число и цифра 3. Состав числа 3.</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8</w:t>
            </w:r>
          </w:p>
        </w:tc>
        <w:tc>
          <w:tcPr>
            <w:tcW w:w="6095" w:type="dxa"/>
          </w:tcPr>
          <w:p w:rsidR="008156EA" w:rsidRDefault="00847D0F">
            <w:pPr>
              <w:pStyle w:val="a3"/>
            </w:pPr>
            <w:r>
              <w:t>Сравнение предметов по размеру по форме. Занимательные задачи.</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9</w:t>
            </w:r>
          </w:p>
        </w:tc>
        <w:tc>
          <w:tcPr>
            <w:tcW w:w="6095" w:type="dxa"/>
          </w:tcPr>
          <w:p w:rsidR="008156EA" w:rsidRDefault="00847D0F">
            <w:pPr>
              <w:pStyle w:val="a3"/>
            </w:pPr>
            <w:r>
              <w:t>Число и цифра 4. Состав числа 4. Графический диктант.</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10</w:t>
            </w:r>
          </w:p>
        </w:tc>
        <w:tc>
          <w:tcPr>
            <w:tcW w:w="6095" w:type="dxa"/>
          </w:tcPr>
          <w:p w:rsidR="008156EA" w:rsidRDefault="00847D0F">
            <w:pPr>
              <w:pStyle w:val="a3"/>
            </w:pPr>
            <w:r>
              <w:t>Сравнение предметов по размеру по форме и размеру: большой – маленький, больше – меньше.</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11</w:t>
            </w:r>
          </w:p>
        </w:tc>
        <w:tc>
          <w:tcPr>
            <w:tcW w:w="6095" w:type="dxa"/>
          </w:tcPr>
          <w:p w:rsidR="008156EA" w:rsidRDefault="00847D0F">
            <w:pPr>
              <w:pStyle w:val="a3"/>
            </w:pPr>
            <w:r>
              <w:t>Число и цифра 5. Состав числа 5. Графический диктант.</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12</w:t>
            </w:r>
          </w:p>
        </w:tc>
        <w:tc>
          <w:tcPr>
            <w:tcW w:w="6095" w:type="dxa"/>
          </w:tcPr>
          <w:p w:rsidR="008156EA" w:rsidRDefault="00C54D8A">
            <w:pPr>
              <w:pStyle w:val="a3"/>
            </w:pPr>
            <w:r>
              <w:t>Сравнение предметов по размеру по форме, размеру и цвету. Занимательные задачи.</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13</w:t>
            </w:r>
          </w:p>
        </w:tc>
        <w:tc>
          <w:tcPr>
            <w:tcW w:w="6095" w:type="dxa"/>
          </w:tcPr>
          <w:p w:rsidR="008156EA" w:rsidRDefault="00C54D8A">
            <w:pPr>
              <w:pStyle w:val="a3"/>
            </w:pPr>
            <w:r>
              <w:t>Число и цифра 6. Простые геометрические фигуры.</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14</w:t>
            </w:r>
          </w:p>
        </w:tc>
        <w:tc>
          <w:tcPr>
            <w:tcW w:w="6095" w:type="dxa"/>
          </w:tcPr>
          <w:p w:rsidR="008156EA" w:rsidRDefault="00C54D8A">
            <w:pPr>
              <w:pStyle w:val="a3"/>
            </w:pPr>
            <w:r>
              <w:t>Уточнение пространственных представлений (вверху, внизу, между, слева, справа)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15</w:t>
            </w:r>
          </w:p>
        </w:tc>
        <w:tc>
          <w:tcPr>
            <w:tcW w:w="6095" w:type="dxa"/>
          </w:tcPr>
          <w:p w:rsidR="008156EA" w:rsidRDefault="00847D0F">
            <w:pPr>
              <w:pStyle w:val="a3"/>
            </w:pPr>
            <w:r>
              <w:t>Решение занимательных задач.</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16</w:t>
            </w:r>
          </w:p>
        </w:tc>
        <w:tc>
          <w:tcPr>
            <w:tcW w:w="6095" w:type="dxa"/>
          </w:tcPr>
          <w:p w:rsidR="008156EA" w:rsidRDefault="00847D0F">
            <w:pPr>
              <w:pStyle w:val="a3"/>
            </w:pPr>
            <w:r>
              <w:t>Число и цифра 7. Сравнение предметов.</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 xml:space="preserve">17 </w:t>
            </w:r>
          </w:p>
        </w:tc>
        <w:tc>
          <w:tcPr>
            <w:tcW w:w="6095" w:type="dxa"/>
          </w:tcPr>
          <w:p w:rsidR="008156EA" w:rsidRDefault="00C54D8A">
            <w:pPr>
              <w:pStyle w:val="a3"/>
            </w:pPr>
            <w:r>
              <w:t>Числовая закономерность. Чётные и нечётные числа.</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18</w:t>
            </w:r>
          </w:p>
        </w:tc>
        <w:tc>
          <w:tcPr>
            <w:tcW w:w="6095" w:type="dxa"/>
          </w:tcPr>
          <w:p w:rsidR="008156EA" w:rsidRDefault="00C54D8A">
            <w:pPr>
              <w:pStyle w:val="a3"/>
            </w:pPr>
            <w:r>
              <w:t>Число и цифра 8. Графический диктант.</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19</w:t>
            </w:r>
          </w:p>
        </w:tc>
        <w:tc>
          <w:tcPr>
            <w:tcW w:w="6095" w:type="dxa"/>
          </w:tcPr>
          <w:p w:rsidR="008156EA" w:rsidRDefault="00C54D8A" w:rsidP="00C54D8A">
            <w:pPr>
              <w:pStyle w:val="a3"/>
            </w:pPr>
            <w:r>
              <w:t>Чётные и нечётные числа. Действие «сложение». Конкретный смысл действия «сложение». Знак действия «сложения»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20</w:t>
            </w:r>
          </w:p>
        </w:tc>
        <w:tc>
          <w:tcPr>
            <w:tcW w:w="6095" w:type="dxa"/>
          </w:tcPr>
          <w:p w:rsidR="008156EA" w:rsidRDefault="00C54D8A">
            <w:pPr>
              <w:pStyle w:val="a3"/>
            </w:pPr>
            <w:r>
              <w:t>Число и цифра 9. Действие «вычитание». Конкретный смысл действия «вычитание». Знак действия «вычитания»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21</w:t>
            </w:r>
          </w:p>
        </w:tc>
        <w:tc>
          <w:tcPr>
            <w:tcW w:w="6095" w:type="dxa"/>
          </w:tcPr>
          <w:p w:rsidR="008156EA" w:rsidRDefault="00C54D8A">
            <w:pPr>
              <w:pStyle w:val="a3"/>
            </w:pPr>
            <w:r>
              <w:t>Решение занимательных задач.</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22</w:t>
            </w:r>
          </w:p>
        </w:tc>
        <w:tc>
          <w:tcPr>
            <w:tcW w:w="6095" w:type="dxa"/>
          </w:tcPr>
          <w:p w:rsidR="008156EA" w:rsidRDefault="00C54D8A" w:rsidP="00C54D8A">
            <w:pPr>
              <w:pStyle w:val="a3"/>
            </w:pPr>
            <w:r>
              <w:t>Геометрические фигуры: круг, треугольник, четырехугольник.</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 xml:space="preserve">23 </w:t>
            </w:r>
          </w:p>
        </w:tc>
        <w:tc>
          <w:tcPr>
            <w:tcW w:w="6095" w:type="dxa"/>
          </w:tcPr>
          <w:p w:rsidR="008156EA" w:rsidRDefault="00C54D8A">
            <w:pPr>
              <w:pStyle w:val="a3"/>
            </w:pPr>
            <w:r>
              <w:t>Число 10. Особенности записи числа 10.</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24</w:t>
            </w:r>
          </w:p>
        </w:tc>
        <w:tc>
          <w:tcPr>
            <w:tcW w:w="6095" w:type="dxa"/>
          </w:tcPr>
          <w:p w:rsidR="008156EA" w:rsidRDefault="00C54D8A">
            <w:pPr>
              <w:pStyle w:val="a3"/>
            </w:pPr>
            <w:r>
              <w:t>Закрепление состава числа 10. Решение примеров.</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25</w:t>
            </w:r>
          </w:p>
        </w:tc>
        <w:tc>
          <w:tcPr>
            <w:tcW w:w="6095" w:type="dxa"/>
          </w:tcPr>
          <w:p w:rsidR="008156EA" w:rsidRDefault="00C54D8A">
            <w:pPr>
              <w:pStyle w:val="a3"/>
            </w:pPr>
            <w:r>
              <w:t xml:space="preserve">Однозначные и двузначные числа. </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26</w:t>
            </w:r>
          </w:p>
        </w:tc>
        <w:tc>
          <w:tcPr>
            <w:tcW w:w="6095" w:type="dxa"/>
          </w:tcPr>
          <w:p w:rsidR="008156EA" w:rsidRDefault="00C54D8A">
            <w:pPr>
              <w:pStyle w:val="a3"/>
            </w:pPr>
            <w:r>
              <w:t>Линии прямые, кривые и ломаные. Решение задач.</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27</w:t>
            </w:r>
          </w:p>
        </w:tc>
        <w:tc>
          <w:tcPr>
            <w:tcW w:w="6095" w:type="dxa"/>
          </w:tcPr>
          <w:p w:rsidR="008156EA" w:rsidRDefault="00C54D8A">
            <w:pPr>
              <w:pStyle w:val="a3"/>
            </w:pPr>
            <w:r>
              <w:t>Итоговое тестирование.</w:t>
            </w:r>
          </w:p>
        </w:tc>
        <w:tc>
          <w:tcPr>
            <w:tcW w:w="2092" w:type="dxa"/>
          </w:tcPr>
          <w:p w:rsidR="008156EA" w:rsidRDefault="008156EA" w:rsidP="00495241">
            <w:pPr>
              <w:pStyle w:val="a3"/>
              <w:jc w:val="center"/>
            </w:pPr>
          </w:p>
        </w:tc>
      </w:tr>
      <w:tr w:rsidR="008156EA" w:rsidRPr="00495241" w:rsidTr="00495241">
        <w:tc>
          <w:tcPr>
            <w:tcW w:w="1384" w:type="dxa"/>
          </w:tcPr>
          <w:p w:rsidR="008156EA" w:rsidRDefault="008156EA" w:rsidP="00495241">
            <w:pPr>
              <w:pStyle w:val="a3"/>
              <w:jc w:val="center"/>
            </w:pPr>
            <w:r>
              <w:t>28</w:t>
            </w:r>
          </w:p>
        </w:tc>
        <w:tc>
          <w:tcPr>
            <w:tcW w:w="6095" w:type="dxa"/>
          </w:tcPr>
          <w:p w:rsidR="008156EA" w:rsidRDefault="00C54D8A">
            <w:pPr>
              <w:pStyle w:val="a3"/>
            </w:pPr>
            <w:r>
              <w:t>Решение занимательных задач.</w:t>
            </w:r>
          </w:p>
        </w:tc>
        <w:tc>
          <w:tcPr>
            <w:tcW w:w="2092" w:type="dxa"/>
          </w:tcPr>
          <w:p w:rsidR="008156EA" w:rsidRDefault="008156EA" w:rsidP="00495241">
            <w:pPr>
              <w:pStyle w:val="a3"/>
              <w:jc w:val="center"/>
            </w:pPr>
          </w:p>
        </w:tc>
      </w:tr>
    </w:tbl>
    <w:p w:rsidR="002D6917" w:rsidRDefault="002D6917" w:rsidP="00952B3D">
      <w:pPr>
        <w:spacing w:after="0" w:line="240" w:lineRule="auto"/>
        <w:rPr>
          <w:rFonts w:ascii="Times New Roman" w:hAnsi="Times New Roman"/>
          <w:b/>
          <w:sz w:val="24"/>
          <w:szCs w:val="24"/>
          <w:lang w:eastAsia="ru-RU"/>
        </w:rPr>
      </w:pPr>
    </w:p>
    <w:p w:rsidR="008156EA" w:rsidRPr="00952B3D" w:rsidRDefault="008156EA" w:rsidP="00952B3D">
      <w:pPr>
        <w:spacing w:after="0" w:line="240" w:lineRule="auto"/>
        <w:rPr>
          <w:rFonts w:ascii="Times New Roman" w:hAnsi="Times New Roman"/>
          <w:b/>
          <w:sz w:val="24"/>
          <w:szCs w:val="24"/>
          <w:lang w:eastAsia="ru-RU"/>
        </w:rPr>
      </w:pPr>
      <w:r w:rsidRPr="00952B3D">
        <w:rPr>
          <w:rFonts w:ascii="Times New Roman" w:hAnsi="Times New Roman"/>
          <w:b/>
          <w:sz w:val="24"/>
          <w:szCs w:val="24"/>
          <w:lang w:eastAsia="ru-RU"/>
        </w:rPr>
        <w:t xml:space="preserve"> Планируемые результаты: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знать различие между цифрой и однозначным числом; названия однозначных чисел, уметь считать до 10 и в обратном порядке, определять, где предметов больше (меньше), определять число предметов заданной совокупности и устно обозначать результат числом;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знать название основных геометрических фигур (треугольник, прямоугольник, круг),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различать их, находить их прообразы в окружающей действительности; </w:t>
      </w:r>
    </w:p>
    <w:p w:rsidR="008156EA" w:rsidRPr="00952B3D" w:rsidRDefault="008156EA" w:rsidP="00952B3D">
      <w:pPr>
        <w:spacing w:after="0" w:line="240" w:lineRule="auto"/>
        <w:rPr>
          <w:rFonts w:ascii="Times New Roman" w:hAnsi="Times New Roman"/>
          <w:sz w:val="24"/>
          <w:szCs w:val="24"/>
          <w:lang w:eastAsia="ru-RU"/>
        </w:rPr>
      </w:pPr>
      <w:r w:rsidRPr="00952B3D">
        <w:rPr>
          <w:rFonts w:ascii="Times New Roman" w:hAnsi="Times New Roman"/>
          <w:sz w:val="24"/>
          <w:szCs w:val="24"/>
          <w:lang w:eastAsia="ru-RU"/>
        </w:rPr>
        <w:t xml:space="preserve"> — проводить простейшие логические рассуждения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 </w:t>
      </w:r>
    </w:p>
    <w:p w:rsidR="008156EA" w:rsidRPr="00867346" w:rsidRDefault="008156EA" w:rsidP="00D6619C">
      <w:pPr>
        <w:spacing w:after="0" w:line="240" w:lineRule="auto"/>
        <w:rPr>
          <w:rFonts w:ascii="Times New Roman" w:hAnsi="Times New Roman"/>
          <w:sz w:val="24"/>
          <w:szCs w:val="24"/>
          <w:lang w:eastAsia="ru-RU"/>
        </w:rPr>
      </w:pPr>
      <w:r w:rsidRPr="00867346">
        <w:rPr>
          <w:rFonts w:ascii="Times New Roman" w:hAnsi="Times New Roman"/>
          <w:sz w:val="24"/>
          <w:szCs w:val="24"/>
          <w:u w:val="single"/>
          <w:lang w:eastAsia="ru-RU"/>
        </w:rPr>
        <w:t>Дошкольники должны знать</w:t>
      </w:r>
      <w:r w:rsidRPr="00867346">
        <w:rPr>
          <w:rFonts w:ascii="Times New Roman" w:hAnsi="Times New Roman"/>
          <w:sz w:val="24"/>
          <w:szCs w:val="24"/>
          <w:lang w:eastAsia="ru-RU"/>
        </w:rPr>
        <w:t xml:space="preserve">: </w:t>
      </w:r>
    </w:p>
    <w:p w:rsidR="008156EA" w:rsidRPr="00867346" w:rsidRDefault="008156EA" w:rsidP="00D6619C">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состав чисел первого десятка;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как получить каждое число первого десятка (прибавить или отнять 1);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цифры 0-9, знаки +,-,=;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название текущего месяца, последовательность дней недели; </w:t>
      </w:r>
    </w:p>
    <w:p w:rsidR="008156EA" w:rsidRPr="00867346" w:rsidRDefault="008156EA" w:rsidP="00867346">
      <w:pPr>
        <w:spacing w:after="0" w:line="240" w:lineRule="auto"/>
        <w:rPr>
          <w:rFonts w:ascii="Times New Roman" w:hAnsi="Times New Roman"/>
          <w:sz w:val="24"/>
          <w:szCs w:val="24"/>
          <w:lang w:eastAsia="ru-RU"/>
        </w:rPr>
      </w:pPr>
      <w:r w:rsidRPr="00867346">
        <w:rPr>
          <w:rFonts w:ascii="Times New Roman" w:hAnsi="Times New Roman"/>
          <w:sz w:val="24"/>
          <w:szCs w:val="24"/>
          <w:lang w:eastAsia="ru-RU"/>
        </w:rPr>
        <w:t xml:space="preserve">- монеты достоинством 1, 5, 10, 50 копеек, 1, 2, 5, 10 рублей. </w:t>
      </w:r>
    </w:p>
    <w:p w:rsidR="008156EA" w:rsidRDefault="008156EA" w:rsidP="00867346">
      <w:pPr>
        <w:spacing w:after="0" w:line="240" w:lineRule="auto"/>
        <w:rPr>
          <w:rFonts w:ascii="Times New Roman" w:hAnsi="Times New Roman"/>
          <w:sz w:val="24"/>
          <w:szCs w:val="24"/>
          <w:lang w:eastAsia="ru-RU"/>
        </w:rPr>
      </w:pPr>
      <w:r w:rsidRPr="007B4413">
        <w:rPr>
          <w:rFonts w:ascii="Times New Roman" w:hAnsi="Times New Roman"/>
          <w:sz w:val="24"/>
          <w:szCs w:val="24"/>
          <w:u w:val="single"/>
          <w:lang w:eastAsia="ru-RU"/>
        </w:rPr>
        <w:t>Дошкольники должны уметь</w:t>
      </w:r>
      <w:r w:rsidRPr="007B4413">
        <w:rPr>
          <w:rFonts w:ascii="Times New Roman" w:hAnsi="Times New Roman"/>
          <w:sz w:val="24"/>
          <w:szCs w:val="24"/>
          <w:lang w:eastAsia="ru-RU"/>
        </w:rPr>
        <w:t xml:space="preserve">: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называть числа в прямом и обратном порядке в пределах 10;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соотносить цифру с числом предметов;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пользоваться арифметическими знаками действий;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составлять и решать задачи в одно действие на сложение и вычитание;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измерять длину предметов с помощью условной меры;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составлять из нескольких треугольников (четырехугольников) фигуры большего размера;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делить круг, квадрат на 2 и 4 равные части;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ориентироваться на листке клетчатой бумаги.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проводить наблюдения;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сравнивать, выделять указанные и новые свойства объекта, его существенные 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несущественные характеристики;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понимать относительность свойств объекта;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делать выводы по результатам наблюдений, проверять их истинность; </w:t>
      </w:r>
    </w:p>
    <w:p w:rsidR="008156EA" w:rsidRPr="00867346" w:rsidRDefault="008156EA" w:rsidP="00D6619C">
      <w:pPr>
        <w:spacing w:after="0" w:line="240" w:lineRule="auto"/>
        <w:jc w:val="both"/>
        <w:rPr>
          <w:rFonts w:ascii="Times New Roman" w:hAnsi="Times New Roman"/>
          <w:sz w:val="24"/>
          <w:szCs w:val="24"/>
          <w:lang w:eastAsia="ru-RU"/>
        </w:rPr>
      </w:pPr>
      <w:r w:rsidRPr="00867346">
        <w:rPr>
          <w:rFonts w:ascii="Times New Roman" w:hAnsi="Times New Roman"/>
          <w:sz w:val="24"/>
          <w:szCs w:val="24"/>
          <w:lang w:eastAsia="ru-RU"/>
        </w:rPr>
        <w:t xml:space="preserve">- уметь использовать полученные выводы для дальнейшей работы. </w:t>
      </w:r>
    </w:p>
    <w:p w:rsidR="008156EA" w:rsidRPr="00952B3D" w:rsidRDefault="008156EA" w:rsidP="00D6619C">
      <w:pPr>
        <w:spacing w:after="0" w:line="240" w:lineRule="auto"/>
        <w:jc w:val="both"/>
        <w:rPr>
          <w:rFonts w:ascii="Times New Roman" w:hAnsi="Times New Roman"/>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2D6917" w:rsidRDefault="002D6917" w:rsidP="004207E6">
      <w:pPr>
        <w:spacing w:after="0" w:line="240" w:lineRule="auto"/>
        <w:jc w:val="center"/>
        <w:rPr>
          <w:rFonts w:ascii="Times New Roman" w:hAnsi="Times New Roman"/>
          <w:b/>
          <w:sz w:val="24"/>
          <w:szCs w:val="24"/>
          <w:lang w:eastAsia="ru-RU"/>
        </w:rPr>
      </w:pPr>
    </w:p>
    <w:p w:rsidR="008156EA" w:rsidRPr="002D6917" w:rsidRDefault="008156EA" w:rsidP="004207E6">
      <w:pPr>
        <w:spacing w:after="0" w:line="240" w:lineRule="auto"/>
        <w:jc w:val="center"/>
        <w:rPr>
          <w:rFonts w:ascii="Times New Roman" w:hAnsi="Times New Roman"/>
          <w:b/>
          <w:sz w:val="28"/>
          <w:szCs w:val="28"/>
          <w:lang w:eastAsia="ru-RU"/>
        </w:rPr>
      </w:pPr>
      <w:r w:rsidRPr="002D6917">
        <w:rPr>
          <w:rFonts w:ascii="Times New Roman" w:hAnsi="Times New Roman"/>
          <w:b/>
          <w:sz w:val="28"/>
          <w:szCs w:val="28"/>
          <w:lang w:eastAsia="ru-RU"/>
        </w:rPr>
        <w:t>Рабочая программа «Ознакомление с окружающим миром»</w:t>
      </w:r>
    </w:p>
    <w:p w:rsidR="002D6917" w:rsidRDefault="002D6917" w:rsidP="004207E6">
      <w:pPr>
        <w:spacing w:after="0" w:line="240" w:lineRule="auto"/>
        <w:jc w:val="center"/>
        <w:rPr>
          <w:rFonts w:ascii="Times New Roman" w:hAnsi="Times New Roman"/>
          <w:b/>
          <w:sz w:val="24"/>
          <w:szCs w:val="24"/>
          <w:lang w:eastAsia="ru-RU"/>
        </w:rPr>
      </w:pPr>
    </w:p>
    <w:p w:rsidR="008156EA" w:rsidRPr="004207E6" w:rsidRDefault="008156EA" w:rsidP="00604FA7">
      <w:pPr>
        <w:spacing w:after="0" w:line="240" w:lineRule="auto"/>
        <w:ind w:firstLine="708"/>
        <w:rPr>
          <w:rFonts w:ascii="Times New Roman" w:hAnsi="Times New Roman"/>
          <w:sz w:val="24"/>
          <w:szCs w:val="24"/>
          <w:lang w:eastAsia="ru-RU"/>
        </w:rPr>
      </w:pPr>
      <w:r w:rsidRPr="004207E6">
        <w:rPr>
          <w:rFonts w:ascii="Times New Roman" w:hAnsi="Times New Roman"/>
          <w:sz w:val="24"/>
          <w:szCs w:val="24"/>
          <w:lang w:eastAsia="ru-RU"/>
        </w:rPr>
        <w:t>Курс «Зеленая тропинка»</w:t>
      </w:r>
      <w:r>
        <w:rPr>
          <w:rFonts w:ascii="Times New Roman" w:hAnsi="Times New Roman"/>
          <w:sz w:val="24"/>
          <w:szCs w:val="24"/>
          <w:lang w:eastAsia="ru-RU"/>
        </w:rPr>
        <w:t xml:space="preserve"> (автор А. А. Плешаков)</w:t>
      </w:r>
    </w:p>
    <w:p w:rsidR="008156EA" w:rsidRPr="003D1F79" w:rsidRDefault="008156EA" w:rsidP="004207E6">
      <w:pPr>
        <w:spacing w:after="0" w:line="240" w:lineRule="auto"/>
        <w:rPr>
          <w:rFonts w:ascii="Times New Roman" w:hAnsi="Times New Roman"/>
          <w:sz w:val="24"/>
          <w:szCs w:val="24"/>
          <w:lang w:eastAsia="ru-RU"/>
        </w:rPr>
      </w:pPr>
      <w:r w:rsidRPr="005C73D2">
        <w:rPr>
          <w:rFonts w:ascii="Times New Roman" w:hAnsi="Times New Roman"/>
          <w:i/>
          <w:sz w:val="24"/>
          <w:szCs w:val="24"/>
          <w:u w:val="single"/>
          <w:lang w:eastAsia="ru-RU"/>
        </w:rPr>
        <w:t>Рабочая программа по окружающему миру</w:t>
      </w:r>
      <w:r w:rsidRPr="003D1F79">
        <w:rPr>
          <w:rFonts w:ascii="Times New Roman" w:hAnsi="Times New Roman"/>
          <w:sz w:val="24"/>
          <w:szCs w:val="24"/>
          <w:lang w:eastAsia="ru-RU"/>
        </w:rPr>
        <w:t xml:space="preserve"> для дошкольников (в рамках дополнительных платных образовательных услуг при подготовке к школе) разработана на основе программы Н. А. Федосовой «Преемственность. Подготовка детей к школе», авторской программы А.А.Плешакова «Зеленая тропинка», утверждённой МО РФ (Москва 2009 г.) в соответствии с требованиями Федерального компонента государственного стандарта началь</w:t>
      </w:r>
      <w:r>
        <w:rPr>
          <w:rFonts w:ascii="Times New Roman" w:hAnsi="Times New Roman"/>
          <w:sz w:val="24"/>
          <w:szCs w:val="24"/>
          <w:lang w:eastAsia="ru-RU"/>
        </w:rPr>
        <w:t>ного образования</w:t>
      </w:r>
      <w:r w:rsidRPr="003D1F79">
        <w:rPr>
          <w:rFonts w:ascii="Times New Roman" w:hAnsi="Times New Roman"/>
          <w:sz w:val="24"/>
          <w:szCs w:val="24"/>
          <w:lang w:eastAsia="ru-RU"/>
        </w:rPr>
        <w:t>.</w:t>
      </w:r>
    </w:p>
    <w:p w:rsidR="008156EA" w:rsidRPr="003D1F79" w:rsidRDefault="008156EA" w:rsidP="003D1F79">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Для реализации программного содержания используются:</w:t>
      </w:r>
    </w:p>
    <w:p w:rsidR="008156EA" w:rsidRPr="003D1F79" w:rsidRDefault="008156EA" w:rsidP="003D1F79">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 Плешаков А.А. Зелёная тропинка: Учебное пособие для подготовки детей к школе. - М.: Просвещение, </w:t>
      </w:r>
      <w:r w:rsidRPr="00FA239E">
        <w:rPr>
          <w:rFonts w:ascii="Times New Roman" w:hAnsi="Times New Roman"/>
          <w:sz w:val="24"/>
          <w:szCs w:val="24"/>
          <w:lang w:eastAsia="ru-RU"/>
        </w:rPr>
        <w:t>2013г.</w:t>
      </w:r>
      <w:r w:rsidRPr="003D1F79">
        <w:rPr>
          <w:rFonts w:ascii="Times New Roman" w:hAnsi="Times New Roman"/>
          <w:sz w:val="24"/>
          <w:szCs w:val="24"/>
          <w:lang w:eastAsia="ru-RU"/>
        </w:rPr>
        <w:t xml:space="preserve"> </w:t>
      </w:r>
    </w:p>
    <w:p w:rsidR="008156EA" w:rsidRPr="00FA239E" w:rsidRDefault="008156EA" w:rsidP="003D1F79">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 Н. А. Федосова. Программа «Преемственность. Подготовка детей к школе». - М.: Просвещение, </w:t>
      </w:r>
      <w:r w:rsidRPr="00FA239E">
        <w:rPr>
          <w:rFonts w:ascii="Times New Roman" w:hAnsi="Times New Roman"/>
          <w:sz w:val="24"/>
          <w:szCs w:val="24"/>
          <w:lang w:eastAsia="ru-RU"/>
        </w:rPr>
        <w:t>2013г</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Программа «Зеленая тропинка» основывается на коррекции и развитии накопленных в дошкольном возрасте </w:t>
      </w:r>
      <w:r>
        <w:rPr>
          <w:rFonts w:ascii="Times New Roman" w:hAnsi="Times New Roman"/>
          <w:sz w:val="24"/>
          <w:szCs w:val="24"/>
          <w:lang w:eastAsia="ru-RU"/>
        </w:rPr>
        <w:t xml:space="preserve">природоведческих представлений. </w:t>
      </w:r>
      <w:r w:rsidRPr="003D1F79">
        <w:rPr>
          <w:rFonts w:ascii="Times New Roman" w:hAnsi="Times New Roman"/>
          <w:sz w:val="24"/>
          <w:szCs w:val="24"/>
          <w:lang w:eastAsia="ru-RU"/>
        </w:rPr>
        <w:t xml:space="preserve">Данная программа основывается на развитии накопленных в дошкольном возрасте представлений о природе. </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Программа «Зеленая тропинка» нацелена на развитие детей, формирование у них заинтересованного и бережного отношения к природному окружению. 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 Вместе с тем это и первый опыт последовательного приобщения ребенка к свойственным естественно</w:t>
      </w:r>
      <w:r>
        <w:rPr>
          <w:rFonts w:ascii="Times New Roman" w:hAnsi="Times New Roman"/>
          <w:sz w:val="24"/>
          <w:szCs w:val="24"/>
          <w:lang w:eastAsia="ru-RU"/>
        </w:rPr>
        <w:t xml:space="preserve"> </w:t>
      </w:r>
      <w:r w:rsidRPr="003D1F79">
        <w:rPr>
          <w:rFonts w:ascii="Times New Roman" w:hAnsi="Times New Roman"/>
          <w:sz w:val="24"/>
          <w:szCs w:val="24"/>
          <w:lang w:eastAsia="ru-RU"/>
        </w:rPr>
        <w:t>-</w:t>
      </w:r>
      <w:r>
        <w:rPr>
          <w:rFonts w:ascii="Times New Roman" w:hAnsi="Times New Roman"/>
          <w:sz w:val="24"/>
          <w:szCs w:val="24"/>
          <w:lang w:eastAsia="ru-RU"/>
        </w:rPr>
        <w:t xml:space="preserve"> </w:t>
      </w:r>
      <w:r w:rsidRPr="003D1F79">
        <w:rPr>
          <w:rFonts w:ascii="Times New Roman" w:hAnsi="Times New Roman"/>
          <w:sz w:val="24"/>
          <w:szCs w:val="24"/>
          <w:lang w:eastAsia="ru-RU"/>
        </w:rPr>
        <w:t xml:space="preserve">научным дисциплинам методом познания, следуя которым нужно как можно больше увидеть своими глазами, сделать своими руками. </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В основу подготовки малышей к обучению положены непосредственные наблюдения в природе, действия с предметами, осуществляемые в естественной для детей данного возраста занимательной, игровой форме. Эта деятельность дополняется рисованием, раскрашиванием, вырезанием фигур, лепкой и т. д. При этом большое внимание уделяется формированию таких важных умений, как умение выделять свойства предметов (форма, цвет, размеры), находить их общие и отличительные признаки, фиксировать состояние предмета и его смену (явление). </w:t>
      </w:r>
    </w:p>
    <w:p w:rsidR="008156EA" w:rsidRPr="00BC6924" w:rsidRDefault="008156EA" w:rsidP="007617FC">
      <w:pPr>
        <w:spacing w:after="0" w:line="240" w:lineRule="auto"/>
        <w:ind w:firstLine="450"/>
        <w:jc w:val="both"/>
        <w:rPr>
          <w:rFonts w:ascii="Times New Roman" w:hAnsi="Times New Roman"/>
          <w:color w:val="000000"/>
          <w:sz w:val="24"/>
          <w:szCs w:val="24"/>
          <w:u w:val="single"/>
          <w:lang w:eastAsia="ru-RU"/>
        </w:rPr>
      </w:pPr>
    </w:p>
    <w:p w:rsidR="008156EA" w:rsidRPr="007617FC" w:rsidRDefault="008156EA" w:rsidP="00604FA7">
      <w:pPr>
        <w:spacing w:after="0" w:line="240" w:lineRule="auto"/>
        <w:ind w:firstLine="708"/>
        <w:jc w:val="both"/>
        <w:rPr>
          <w:rFonts w:ascii="Times New Roman" w:hAnsi="Times New Roman"/>
          <w:color w:val="000000"/>
          <w:sz w:val="24"/>
          <w:szCs w:val="24"/>
          <w:lang w:eastAsia="ru-RU"/>
        </w:rPr>
      </w:pPr>
      <w:r w:rsidRPr="00387E5E">
        <w:rPr>
          <w:rFonts w:ascii="Times New Roman" w:hAnsi="Times New Roman"/>
          <w:b/>
          <w:color w:val="000000"/>
          <w:sz w:val="24"/>
          <w:szCs w:val="24"/>
          <w:lang w:eastAsia="ru-RU"/>
        </w:rPr>
        <w:t>Содержание программы</w:t>
      </w:r>
      <w:r w:rsidRPr="007617FC">
        <w:rPr>
          <w:rFonts w:ascii="Times New Roman" w:hAnsi="Times New Roman"/>
          <w:color w:val="000000"/>
          <w:sz w:val="24"/>
          <w:szCs w:val="24"/>
          <w:lang w:eastAsia="ru-RU"/>
        </w:rPr>
        <w:t xml:space="preserve"> – это синтез различных составляющих естественно</w:t>
      </w:r>
      <w:r>
        <w:rPr>
          <w:rFonts w:ascii="Times New Roman" w:hAnsi="Times New Roman"/>
          <w:color w:val="000000"/>
          <w:sz w:val="24"/>
          <w:szCs w:val="24"/>
          <w:lang w:eastAsia="ru-RU"/>
        </w:rPr>
        <w:t xml:space="preserve"> </w:t>
      </w:r>
      <w:r w:rsidRPr="007617FC">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7617FC">
        <w:rPr>
          <w:rFonts w:ascii="Times New Roman" w:hAnsi="Times New Roman"/>
          <w:color w:val="000000"/>
          <w:sz w:val="24"/>
          <w:szCs w:val="24"/>
          <w:lang w:eastAsia="ru-RU"/>
        </w:rPr>
        <w:t>научного и экологического знания, включая доступные элементарные сведения из области астрономии, физики, биологии, экологии. При этом создается достаточно целостная первоначальная картина мира, которая становится фундаментом для развертывания соответствующего учебного курса в начальной школе.</w:t>
      </w:r>
    </w:p>
    <w:p w:rsidR="008156EA" w:rsidRPr="00BC6924" w:rsidRDefault="008156EA" w:rsidP="005A4C98">
      <w:pPr>
        <w:spacing w:after="0" w:line="240" w:lineRule="auto"/>
        <w:jc w:val="both"/>
        <w:rPr>
          <w:rFonts w:ascii="Times New Roman" w:hAnsi="Times New Roman"/>
          <w:color w:val="000000"/>
          <w:sz w:val="24"/>
          <w:szCs w:val="24"/>
          <w:lang w:eastAsia="ru-RU"/>
        </w:rPr>
      </w:pPr>
      <w:r w:rsidRPr="007617FC">
        <w:rPr>
          <w:rFonts w:ascii="Times New Roman" w:hAnsi="Times New Roman"/>
          <w:color w:val="000000"/>
          <w:sz w:val="24"/>
          <w:szCs w:val="24"/>
          <w:lang w:eastAsia="ru-RU"/>
        </w:rPr>
        <w:t xml:space="preserve">В содержании представлены темы курса: "Наши друзья животные", "Зелёное чудо - растения", "Звёзды, Солнце и Луна", "Круглый год". Как и предусмотрено программой, основными видами деятельности детей на занятиях должны быть непосредственные наблюдения явлений природы, манипулирование с предметами, простейшие эксперименты и т.д. Дети работают под руководством взрослого. Тексты заданий и подрисуночные подписи в пособии также читает взрослый. Он определяет, на каком занятии по данной теме будет использован материал пособия, на каком этапе занятия работа с ним будет наиболее целесообразной. </w:t>
      </w:r>
    </w:p>
    <w:p w:rsidR="008156EA" w:rsidRDefault="008156EA" w:rsidP="005A4C98">
      <w:pPr>
        <w:spacing w:after="0" w:line="240" w:lineRule="auto"/>
        <w:rPr>
          <w:rFonts w:ascii="Times New Roman" w:hAnsi="Times New Roman"/>
          <w:sz w:val="24"/>
          <w:szCs w:val="24"/>
          <w:lang w:eastAsia="ru-RU"/>
        </w:rPr>
      </w:pP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Наши друзья - животные</w:t>
      </w:r>
    </w:p>
    <w:p w:rsidR="008156EA" w:rsidRPr="003D1F79" w:rsidRDefault="008156EA" w:rsidP="005A4C98">
      <w:pPr>
        <w:numPr>
          <w:ilvl w:val="0"/>
          <w:numId w:val="11"/>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Обитатели живого уголка, домашние животные, животные нашей местности</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Бабочки и жуки, распознавание на рисунках, раскрашивание</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Рыбы</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Наблюдение за поведением  птиц, их разнообразие</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Разнообразие животных</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Лепка и раскрашивание изображений рыб, птиц, зверей</w:t>
      </w:r>
    </w:p>
    <w:p w:rsidR="008156EA" w:rsidRPr="003D1F79" w:rsidRDefault="008156EA" w:rsidP="006B0EFD">
      <w:pPr>
        <w:numPr>
          <w:ilvl w:val="0"/>
          <w:numId w:val="11"/>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Необходимость бережного отношения к природе</w:t>
      </w: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Зеленые чудо - растения</w:t>
      </w:r>
    </w:p>
    <w:p w:rsidR="008156EA" w:rsidRPr="003D1F79" w:rsidRDefault="008156EA" w:rsidP="005A4C98">
      <w:pPr>
        <w:numPr>
          <w:ilvl w:val="0"/>
          <w:numId w:val="13"/>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Растения и их разнообразие</w:t>
      </w:r>
    </w:p>
    <w:p w:rsidR="008156EA" w:rsidRPr="003D1F79" w:rsidRDefault="008156EA" w:rsidP="006B0EFD">
      <w:pPr>
        <w:numPr>
          <w:ilvl w:val="0"/>
          <w:numId w:val="13"/>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Декоративные растения</w:t>
      </w:r>
    </w:p>
    <w:p w:rsidR="008156EA" w:rsidRPr="003D1F79" w:rsidRDefault="008156EA" w:rsidP="006B0EFD">
      <w:pPr>
        <w:numPr>
          <w:ilvl w:val="0"/>
          <w:numId w:val="13"/>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Раскрашивание изображений растений, рисование, аппликация</w:t>
      </w:r>
    </w:p>
    <w:p w:rsidR="008156EA" w:rsidRPr="003D1F79" w:rsidRDefault="008156EA" w:rsidP="006B0EFD">
      <w:pPr>
        <w:numPr>
          <w:ilvl w:val="0"/>
          <w:numId w:val="13"/>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Лепка овощей и фруктов, различающихся размером, формой, цветом</w:t>
      </w: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Звезды, Солнце и Луна</w:t>
      </w:r>
    </w:p>
    <w:p w:rsidR="008156EA" w:rsidRPr="003D1F79" w:rsidRDefault="008156EA" w:rsidP="005A4C98">
      <w:pPr>
        <w:numPr>
          <w:ilvl w:val="0"/>
          <w:numId w:val="15"/>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Наблюдение звездного неба, выделение созвездий (2-3)</w:t>
      </w:r>
    </w:p>
    <w:p w:rsidR="008156EA" w:rsidRPr="003D1F79" w:rsidRDefault="008156EA" w:rsidP="006B0EFD">
      <w:pPr>
        <w:numPr>
          <w:ilvl w:val="0"/>
          <w:numId w:val="15"/>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Игра – путешествие на Луну</w:t>
      </w:r>
    </w:p>
    <w:p w:rsidR="008156EA" w:rsidRPr="003D1F79" w:rsidRDefault="008156EA" w:rsidP="006B0EFD">
      <w:pPr>
        <w:numPr>
          <w:ilvl w:val="0"/>
          <w:numId w:val="15"/>
        </w:numPr>
        <w:spacing w:before="100" w:beforeAutospacing="1" w:after="100" w:afterAutospacing="1"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Наблюдение Луны на небе</w:t>
      </w:r>
    </w:p>
    <w:p w:rsidR="008156EA" w:rsidRPr="003D1F79" w:rsidRDefault="008156EA" w:rsidP="005A4C98">
      <w:p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Круглый год</w:t>
      </w:r>
    </w:p>
    <w:p w:rsidR="008156EA" w:rsidRPr="003D1F79" w:rsidRDefault="008156EA" w:rsidP="005A4C98">
      <w:pPr>
        <w:numPr>
          <w:ilvl w:val="0"/>
          <w:numId w:val="19"/>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Наблюдения сезонных изменений в природе</w:t>
      </w:r>
    </w:p>
    <w:p w:rsidR="008156EA" w:rsidRDefault="008156EA" w:rsidP="00FA239E">
      <w:pPr>
        <w:numPr>
          <w:ilvl w:val="0"/>
          <w:numId w:val="19"/>
        </w:numPr>
        <w:spacing w:after="0" w:line="240" w:lineRule="auto"/>
        <w:rPr>
          <w:rFonts w:ascii="Times New Roman" w:hAnsi="Times New Roman"/>
          <w:sz w:val="24"/>
          <w:szCs w:val="24"/>
          <w:lang w:eastAsia="ru-RU"/>
        </w:rPr>
      </w:pPr>
      <w:r w:rsidRPr="003D1F79">
        <w:rPr>
          <w:rFonts w:ascii="Times New Roman" w:hAnsi="Times New Roman"/>
          <w:sz w:val="24"/>
          <w:szCs w:val="24"/>
          <w:lang w:eastAsia="ru-RU"/>
        </w:rPr>
        <w:t>Времена года</w:t>
      </w:r>
    </w:p>
    <w:p w:rsidR="00604FA7" w:rsidRDefault="00604FA7" w:rsidP="00FA239E">
      <w:pPr>
        <w:pStyle w:val="a3"/>
        <w:spacing w:before="0" w:beforeAutospacing="0" w:after="0" w:afterAutospacing="0"/>
        <w:ind w:left="720"/>
        <w:jc w:val="center"/>
        <w:rPr>
          <w:sz w:val="28"/>
          <w:szCs w:val="28"/>
        </w:rPr>
      </w:pPr>
    </w:p>
    <w:p w:rsidR="00604FA7" w:rsidRDefault="00604FA7" w:rsidP="00FA239E">
      <w:pPr>
        <w:pStyle w:val="a3"/>
        <w:spacing w:before="0" w:beforeAutospacing="0" w:after="0" w:afterAutospacing="0"/>
        <w:ind w:left="720"/>
        <w:jc w:val="center"/>
        <w:rPr>
          <w:sz w:val="28"/>
          <w:szCs w:val="28"/>
        </w:rPr>
      </w:pPr>
    </w:p>
    <w:p w:rsidR="008156EA" w:rsidRDefault="008156EA" w:rsidP="00FA239E">
      <w:pPr>
        <w:pStyle w:val="a3"/>
        <w:spacing w:before="0" w:beforeAutospacing="0" w:after="0" w:afterAutospacing="0"/>
        <w:ind w:left="720"/>
        <w:jc w:val="center"/>
        <w:rPr>
          <w:sz w:val="28"/>
          <w:szCs w:val="28"/>
        </w:rPr>
      </w:pPr>
      <w:r>
        <w:rPr>
          <w:sz w:val="28"/>
          <w:szCs w:val="28"/>
        </w:rPr>
        <w:t>Годовое тематическое планирование</w:t>
      </w:r>
    </w:p>
    <w:p w:rsidR="008156EA" w:rsidRDefault="008156EA" w:rsidP="00FA239E">
      <w:pPr>
        <w:pStyle w:val="a3"/>
        <w:spacing w:before="0" w:beforeAutospacing="0" w:after="0" w:afterAutospacing="0"/>
        <w:ind w:left="720"/>
        <w:jc w:val="center"/>
        <w:rPr>
          <w:sz w:val="28"/>
          <w:szCs w:val="28"/>
        </w:rPr>
      </w:pPr>
      <w:r>
        <w:rPr>
          <w:sz w:val="28"/>
          <w:szCs w:val="28"/>
        </w:rPr>
        <w:t>«Ознакомление с окружающим миром»</w:t>
      </w:r>
    </w:p>
    <w:p w:rsidR="00604FA7" w:rsidRDefault="00604FA7" w:rsidP="00FA239E">
      <w:pPr>
        <w:pStyle w:val="a3"/>
        <w:spacing w:before="0" w:beforeAutospacing="0" w:after="0" w:afterAutospacing="0"/>
        <w:ind w:left="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95"/>
        <w:gridCol w:w="2092"/>
      </w:tblGrid>
      <w:tr w:rsidR="008156EA" w:rsidRPr="00495241" w:rsidTr="00495241">
        <w:tc>
          <w:tcPr>
            <w:tcW w:w="1384" w:type="dxa"/>
          </w:tcPr>
          <w:p w:rsidR="008156EA" w:rsidRDefault="008156EA" w:rsidP="00495241">
            <w:pPr>
              <w:pStyle w:val="a3"/>
              <w:jc w:val="center"/>
            </w:pPr>
            <w:r>
              <w:t>№</w:t>
            </w:r>
          </w:p>
        </w:tc>
        <w:tc>
          <w:tcPr>
            <w:tcW w:w="6095" w:type="dxa"/>
          </w:tcPr>
          <w:p w:rsidR="008156EA" w:rsidRDefault="008156EA" w:rsidP="00495241">
            <w:pPr>
              <w:pStyle w:val="a3"/>
              <w:jc w:val="center"/>
            </w:pPr>
            <w:r>
              <w:t>Тема занятия</w:t>
            </w:r>
          </w:p>
        </w:tc>
        <w:tc>
          <w:tcPr>
            <w:tcW w:w="2092" w:type="dxa"/>
          </w:tcPr>
          <w:p w:rsidR="008156EA" w:rsidRDefault="008156EA" w:rsidP="00495241">
            <w:pPr>
              <w:pStyle w:val="a3"/>
              <w:jc w:val="center"/>
            </w:pPr>
            <w:r>
              <w:t>Дата</w:t>
            </w:r>
          </w:p>
        </w:tc>
      </w:tr>
      <w:tr w:rsidR="008156EA" w:rsidRPr="00495241" w:rsidTr="00495241">
        <w:tc>
          <w:tcPr>
            <w:tcW w:w="9571" w:type="dxa"/>
            <w:gridSpan w:val="3"/>
          </w:tcPr>
          <w:p w:rsidR="008156EA" w:rsidRPr="00495241" w:rsidRDefault="00437920" w:rsidP="00495241">
            <w:pPr>
              <w:pStyle w:val="a3"/>
              <w:jc w:val="center"/>
              <w:rPr>
                <w:b/>
              </w:rPr>
            </w:pPr>
            <w:r w:rsidRPr="00495241">
              <w:rPr>
                <w:b/>
              </w:rPr>
              <w:t>Наши друзья – животные.</w:t>
            </w:r>
          </w:p>
        </w:tc>
      </w:tr>
      <w:tr w:rsidR="00437920" w:rsidRPr="00495241" w:rsidTr="00495241">
        <w:tc>
          <w:tcPr>
            <w:tcW w:w="1384" w:type="dxa"/>
          </w:tcPr>
          <w:p w:rsidR="00437920" w:rsidRDefault="00437920" w:rsidP="00437920">
            <w:pPr>
              <w:pStyle w:val="a3"/>
              <w:jc w:val="center"/>
            </w:pPr>
            <w:r>
              <w:t>1</w:t>
            </w:r>
          </w:p>
        </w:tc>
        <w:tc>
          <w:tcPr>
            <w:tcW w:w="6095" w:type="dxa"/>
          </w:tcPr>
          <w:p w:rsidR="00437920" w:rsidRDefault="00437920" w:rsidP="00437920">
            <w:pPr>
              <w:pStyle w:val="a3"/>
            </w:pPr>
            <w:r>
              <w:t>Обитатели живого уголка.</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w:t>
            </w:r>
          </w:p>
        </w:tc>
        <w:tc>
          <w:tcPr>
            <w:tcW w:w="6095" w:type="dxa"/>
          </w:tcPr>
          <w:p w:rsidR="00437920" w:rsidRDefault="00437920" w:rsidP="00437920">
            <w:pPr>
              <w:pStyle w:val="a3"/>
            </w:pPr>
            <w:r>
              <w:t>Домашние животные.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3</w:t>
            </w:r>
          </w:p>
        </w:tc>
        <w:tc>
          <w:tcPr>
            <w:tcW w:w="6095" w:type="dxa"/>
          </w:tcPr>
          <w:p w:rsidR="00437920" w:rsidRDefault="00437920" w:rsidP="00437920">
            <w:pPr>
              <w:pStyle w:val="a3"/>
            </w:pPr>
            <w:r>
              <w:t>Животные нашей местности.</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4</w:t>
            </w:r>
          </w:p>
        </w:tc>
        <w:tc>
          <w:tcPr>
            <w:tcW w:w="6095" w:type="dxa"/>
          </w:tcPr>
          <w:p w:rsidR="00437920" w:rsidRDefault="00437920" w:rsidP="00437920">
            <w:pPr>
              <w:pStyle w:val="a3"/>
            </w:pPr>
            <w:r>
              <w:t xml:space="preserve">В мире насекомых. Бабочки и жуки. </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5</w:t>
            </w:r>
          </w:p>
        </w:tc>
        <w:tc>
          <w:tcPr>
            <w:tcW w:w="6095" w:type="dxa"/>
          </w:tcPr>
          <w:p w:rsidR="00437920" w:rsidRDefault="00437920" w:rsidP="00437920">
            <w:pPr>
              <w:pStyle w:val="a3"/>
            </w:pPr>
            <w:r>
              <w:t xml:space="preserve">В мире рыб. Рыбы в аквариуме. </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6</w:t>
            </w:r>
          </w:p>
        </w:tc>
        <w:tc>
          <w:tcPr>
            <w:tcW w:w="6095" w:type="dxa"/>
          </w:tcPr>
          <w:p w:rsidR="00437920" w:rsidRDefault="00437920" w:rsidP="00437920">
            <w:pPr>
              <w:pStyle w:val="a3"/>
            </w:pPr>
            <w:r>
              <w:t>Разнообразие рыб, сравнение их по размерам, форме тела, окраске.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7</w:t>
            </w:r>
          </w:p>
        </w:tc>
        <w:tc>
          <w:tcPr>
            <w:tcW w:w="6095" w:type="dxa"/>
          </w:tcPr>
          <w:p w:rsidR="00437920" w:rsidRDefault="00437920" w:rsidP="00437920">
            <w:pPr>
              <w:pStyle w:val="a3"/>
            </w:pPr>
            <w:r>
              <w:t>В мире птиц. Наблюдение за поведением воробьёв, галок, ворон и других птиц.</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8</w:t>
            </w:r>
          </w:p>
        </w:tc>
        <w:tc>
          <w:tcPr>
            <w:tcW w:w="6095" w:type="dxa"/>
          </w:tcPr>
          <w:p w:rsidR="00437920" w:rsidRDefault="00437920" w:rsidP="00437920">
            <w:pPr>
              <w:pStyle w:val="a3"/>
            </w:pPr>
            <w:r>
              <w:t>В мире птиц. Разнообразие птиц, сравнение их по размерам, форме тела, окраске.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9</w:t>
            </w:r>
          </w:p>
        </w:tc>
        <w:tc>
          <w:tcPr>
            <w:tcW w:w="6095" w:type="dxa"/>
          </w:tcPr>
          <w:p w:rsidR="00437920" w:rsidRDefault="00437920" w:rsidP="00437920">
            <w:pPr>
              <w:pStyle w:val="a3"/>
            </w:pPr>
            <w:r>
              <w:t>В мире зверей. Разнообразие зверей, сравнение их по размерам, форме тела, окраске.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10</w:t>
            </w:r>
          </w:p>
        </w:tc>
        <w:tc>
          <w:tcPr>
            <w:tcW w:w="6095" w:type="dxa"/>
          </w:tcPr>
          <w:p w:rsidR="00437920" w:rsidRDefault="00437920" w:rsidP="00437920">
            <w:pPr>
              <w:pStyle w:val="a3"/>
            </w:pPr>
            <w:r>
              <w:t xml:space="preserve">Отношение людей к животным. </w:t>
            </w:r>
          </w:p>
        </w:tc>
        <w:tc>
          <w:tcPr>
            <w:tcW w:w="2092" w:type="dxa"/>
          </w:tcPr>
          <w:p w:rsidR="00437920" w:rsidRDefault="00437920" w:rsidP="00437920">
            <w:pPr>
              <w:pStyle w:val="a3"/>
              <w:jc w:val="center"/>
            </w:pPr>
          </w:p>
        </w:tc>
      </w:tr>
      <w:tr w:rsidR="00437920" w:rsidRPr="00495241" w:rsidTr="00495241">
        <w:tc>
          <w:tcPr>
            <w:tcW w:w="9571" w:type="dxa"/>
            <w:gridSpan w:val="3"/>
          </w:tcPr>
          <w:p w:rsidR="00437920" w:rsidRPr="00495241" w:rsidRDefault="00437920" w:rsidP="00437920">
            <w:pPr>
              <w:pStyle w:val="a3"/>
              <w:jc w:val="center"/>
              <w:rPr>
                <w:b/>
              </w:rPr>
            </w:pPr>
            <w:r w:rsidRPr="00495241">
              <w:rPr>
                <w:b/>
              </w:rPr>
              <w:t>Зеленое чудо – растения.</w:t>
            </w:r>
          </w:p>
        </w:tc>
      </w:tr>
      <w:tr w:rsidR="00437920" w:rsidRPr="00495241" w:rsidTr="00495241">
        <w:tc>
          <w:tcPr>
            <w:tcW w:w="1384" w:type="dxa"/>
          </w:tcPr>
          <w:p w:rsidR="00437920" w:rsidRDefault="00437920" w:rsidP="00437920">
            <w:pPr>
              <w:pStyle w:val="a3"/>
              <w:jc w:val="center"/>
            </w:pPr>
            <w:r>
              <w:t>11</w:t>
            </w:r>
          </w:p>
        </w:tc>
        <w:tc>
          <w:tcPr>
            <w:tcW w:w="6095" w:type="dxa"/>
          </w:tcPr>
          <w:p w:rsidR="00437920" w:rsidRDefault="00437920" w:rsidP="00437920">
            <w:pPr>
              <w:pStyle w:val="a3"/>
            </w:pPr>
            <w:r>
              <w:t>Растения нашей местности: распознавание их в природе.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12</w:t>
            </w:r>
          </w:p>
        </w:tc>
        <w:tc>
          <w:tcPr>
            <w:tcW w:w="6095" w:type="dxa"/>
          </w:tcPr>
          <w:p w:rsidR="00437920" w:rsidRDefault="00437920" w:rsidP="00437920">
            <w:pPr>
              <w:pStyle w:val="a3"/>
            </w:pPr>
            <w:r>
              <w:t>Декоративные растения. Раскрашивание изображений, рисование.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13</w:t>
            </w:r>
          </w:p>
        </w:tc>
        <w:tc>
          <w:tcPr>
            <w:tcW w:w="6095" w:type="dxa"/>
          </w:tcPr>
          <w:p w:rsidR="00437920" w:rsidRDefault="00437920" w:rsidP="00437920">
            <w:pPr>
              <w:pStyle w:val="a3"/>
            </w:pPr>
            <w:r>
              <w:t>Аппликация «Анютины глазки»</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14</w:t>
            </w:r>
          </w:p>
        </w:tc>
        <w:tc>
          <w:tcPr>
            <w:tcW w:w="6095" w:type="dxa"/>
          </w:tcPr>
          <w:p w:rsidR="00437920" w:rsidRDefault="00437920" w:rsidP="00437920">
            <w:pPr>
              <w:pStyle w:val="a3"/>
            </w:pPr>
            <w:r>
              <w:t>Лепка из пластилина овощей и фруктов.</w:t>
            </w:r>
          </w:p>
        </w:tc>
        <w:tc>
          <w:tcPr>
            <w:tcW w:w="2092" w:type="dxa"/>
          </w:tcPr>
          <w:p w:rsidR="00437920" w:rsidRDefault="00437920" w:rsidP="00437920">
            <w:pPr>
              <w:pStyle w:val="a3"/>
              <w:jc w:val="center"/>
            </w:pPr>
          </w:p>
        </w:tc>
      </w:tr>
      <w:tr w:rsidR="00437920" w:rsidRPr="00495241" w:rsidTr="005E2D94">
        <w:tc>
          <w:tcPr>
            <w:tcW w:w="9571" w:type="dxa"/>
            <w:gridSpan w:val="3"/>
          </w:tcPr>
          <w:p w:rsidR="00437920" w:rsidRDefault="00437920" w:rsidP="00437920">
            <w:pPr>
              <w:pStyle w:val="a3"/>
              <w:jc w:val="center"/>
            </w:pPr>
            <w:r w:rsidRPr="00495241">
              <w:rPr>
                <w:b/>
              </w:rPr>
              <w:t>Звезды. Солнце. Луна.</w:t>
            </w:r>
          </w:p>
        </w:tc>
      </w:tr>
      <w:tr w:rsidR="00437920" w:rsidRPr="00495241" w:rsidTr="00495241">
        <w:tc>
          <w:tcPr>
            <w:tcW w:w="1384" w:type="dxa"/>
          </w:tcPr>
          <w:p w:rsidR="00437920" w:rsidRDefault="00437920" w:rsidP="00437920">
            <w:pPr>
              <w:pStyle w:val="a3"/>
              <w:jc w:val="center"/>
            </w:pPr>
            <w:r>
              <w:t>15</w:t>
            </w:r>
          </w:p>
        </w:tc>
        <w:tc>
          <w:tcPr>
            <w:tcW w:w="6095" w:type="dxa"/>
          </w:tcPr>
          <w:p w:rsidR="00437920" w:rsidRDefault="00437920" w:rsidP="00437920">
            <w:pPr>
              <w:pStyle w:val="a3"/>
            </w:pPr>
            <w:r>
              <w:t>Карта звездного неба.</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16</w:t>
            </w:r>
          </w:p>
        </w:tc>
        <w:tc>
          <w:tcPr>
            <w:tcW w:w="6095" w:type="dxa"/>
          </w:tcPr>
          <w:p w:rsidR="00437920" w:rsidRDefault="00437920" w:rsidP="00437920">
            <w:pPr>
              <w:pStyle w:val="a3"/>
            </w:pPr>
            <w:r>
              <w:t>Солнце и его роль для жизни на земле.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17</w:t>
            </w:r>
          </w:p>
        </w:tc>
        <w:tc>
          <w:tcPr>
            <w:tcW w:w="6095" w:type="dxa"/>
          </w:tcPr>
          <w:p w:rsidR="00437920" w:rsidRDefault="00437920" w:rsidP="00437920">
            <w:pPr>
              <w:pStyle w:val="a3"/>
            </w:pPr>
            <w:r>
              <w:t>Луна – спутник Земли.</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18</w:t>
            </w:r>
          </w:p>
        </w:tc>
        <w:tc>
          <w:tcPr>
            <w:tcW w:w="6095" w:type="dxa"/>
          </w:tcPr>
          <w:p w:rsidR="00437920" w:rsidRDefault="00437920" w:rsidP="00437920">
            <w:pPr>
              <w:pStyle w:val="a3"/>
            </w:pPr>
            <w:r>
              <w:t>Игра «Путешествие в космос»</w:t>
            </w:r>
          </w:p>
        </w:tc>
        <w:tc>
          <w:tcPr>
            <w:tcW w:w="2092" w:type="dxa"/>
          </w:tcPr>
          <w:p w:rsidR="00437920" w:rsidRDefault="00437920" w:rsidP="00437920">
            <w:pPr>
              <w:pStyle w:val="a3"/>
              <w:jc w:val="center"/>
            </w:pPr>
          </w:p>
        </w:tc>
      </w:tr>
      <w:tr w:rsidR="00437920" w:rsidRPr="00495241" w:rsidTr="00495241">
        <w:tc>
          <w:tcPr>
            <w:tcW w:w="9571" w:type="dxa"/>
            <w:gridSpan w:val="3"/>
          </w:tcPr>
          <w:p w:rsidR="00437920" w:rsidRPr="00495241" w:rsidRDefault="00437920" w:rsidP="00437920">
            <w:pPr>
              <w:pStyle w:val="a3"/>
              <w:jc w:val="center"/>
              <w:rPr>
                <w:b/>
              </w:rPr>
            </w:pPr>
            <w:r w:rsidRPr="00495241">
              <w:rPr>
                <w:b/>
              </w:rPr>
              <w:t>Круглый год.</w:t>
            </w:r>
          </w:p>
        </w:tc>
      </w:tr>
      <w:tr w:rsidR="00437920" w:rsidRPr="00495241" w:rsidTr="00495241">
        <w:tc>
          <w:tcPr>
            <w:tcW w:w="1384" w:type="dxa"/>
          </w:tcPr>
          <w:p w:rsidR="00437920" w:rsidRDefault="00437920" w:rsidP="00437920">
            <w:pPr>
              <w:pStyle w:val="a3"/>
              <w:jc w:val="center"/>
            </w:pPr>
            <w:r>
              <w:t>19</w:t>
            </w:r>
          </w:p>
        </w:tc>
        <w:tc>
          <w:tcPr>
            <w:tcW w:w="6095" w:type="dxa"/>
          </w:tcPr>
          <w:p w:rsidR="00437920" w:rsidRDefault="00437920" w:rsidP="00437920">
            <w:pPr>
              <w:pStyle w:val="a3"/>
            </w:pPr>
            <w:r>
              <w:t>Наблюдение световых лучей. Игры с солнечным зайчиком.</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20</w:t>
            </w:r>
          </w:p>
        </w:tc>
        <w:tc>
          <w:tcPr>
            <w:tcW w:w="6095" w:type="dxa"/>
          </w:tcPr>
          <w:p w:rsidR="00437920" w:rsidRDefault="00437920" w:rsidP="00437920">
            <w:pPr>
              <w:pStyle w:val="a3"/>
            </w:pPr>
            <w:r>
              <w:t>Совместное сочинение сказки о Солнечном зайчике.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21</w:t>
            </w:r>
          </w:p>
        </w:tc>
        <w:tc>
          <w:tcPr>
            <w:tcW w:w="6095" w:type="dxa"/>
          </w:tcPr>
          <w:p w:rsidR="00437920" w:rsidRDefault="00437920" w:rsidP="00437920">
            <w:pPr>
              <w:pStyle w:val="a3"/>
            </w:pPr>
            <w:r>
              <w:t>Свет и тень: постановка театра теней.</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22</w:t>
            </w:r>
          </w:p>
        </w:tc>
        <w:tc>
          <w:tcPr>
            <w:tcW w:w="6095" w:type="dxa"/>
          </w:tcPr>
          <w:p w:rsidR="00437920" w:rsidRDefault="00437920" w:rsidP="00437920">
            <w:pPr>
              <w:pStyle w:val="a3"/>
            </w:pPr>
            <w:r>
              <w:t>Сезонные изменения в природе. Четыре времени года.</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23</w:t>
            </w:r>
          </w:p>
        </w:tc>
        <w:tc>
          <w:tcPr>
            <w:tcW w:w="6095" w:type="dxa"/>
          </w:tcPr>
          <w:p w:rsidR="00437920" w:rsidRDefault="00437920" w:rsidP="00437920">
            <w:pPr>
              <w:pStyle w:val="a3"/>
            </w:pPr>
            <w:r>
              <w:t>Осень. Растения и животные осенью.</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24</w:t>
            </w:r>
          </w:p>
        </w:tc>
        <w:tc>
          <w:tcPr>
            <w:tcW w:w="6095" w:type="dxa"/>
          </w:tcPr>
          <w:p w:rsidR="00437920" w:rsidRDefault="00437920" w:rsidP="00437920">
            <w:pPr>
              <w:pStyle w:val="a3"/>
            </w:pPr>
            <w:r>
              <w:t>Зима. Зимние забавы. Изменения в природе.</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25</w:t>
            </w:r>
          </w:p>
        </w:tc>
        <w:tc>
          <w:tcPr>
            <w:tcW w:w="6095" w:type="dxa"/>
          </w:tcPr>
          <w:p w:rsidR="00437920" w:rsidRDefault="00437920" w:rsidP="00437920">
            <w:pPr>
              <w:pStyle w:val="a3"/>
            </w:pPr>
            <w:r>
              <w:t>Весна. Растения и животные весной.</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26</w:t>
            </w:r>
          </w:p>
        </w:tc>
        <w:tc>
          <w:tcPr>
            <w:tcW w:w="6095" w:type="dxa"/>
          </w:tcPr>
          <w:p w:rsidR="00437920" w:rsidRDefault="00437920" w:rsidP="00437920">
            <w:pPr>
              <w:pStyle w:val="a3"/>
            </w:pPr>
            <w:r>
              <w:t>Цветущие весной. Аппликация «Первые цветы»</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27</w:t>
            </w:r>
          </w:p>
        </w:tc>
        <w:tc>
          <w:tcPr>
            <w:tcW w:w="6095" w:type="dxa"/>
          </w:tcPr>
          <w:p w:rsidR="00437920" w:rsidRDefault="00437920" w:rsidP="00437920">
            <w:pPr>
              <w:pStyle w:val="a3"/>
            </w:pPr>
            <w:r>
              <w:t>Лето. Растения и животные летом.</w:t>
            </w:r>
          </w:p>
        </w:tc>
        <w:tc>
          <w:tcPr>
            <w:tcW w:w="2092" w:type="dxa"/>
          </w:tcPr>
          <w:p w:rsidR="00437920" w:rsidRDefault="00437920" w:rsidP="00437920">
            <w:pPr>
              <w:pStyle w:val="a3"/>
              <w:jc w:val="center"/>
            </w:pPr>
          </w:p>
        </w:tc>
      </w:tr>
      <w:tr w:rsidR="00437920" w:rsidRPr="00495241" w:rsidTr="00495241">
        <w:tc>
          <w:tcPr>
            <w:tcW w:w="1384" w:type="dxa"/>
          </w:tcPr>
          <w:p w:rsidR="00437920" w:rsidRDefault="00437920" w:rsidP="00437920">
            <w:pPr>
              <w:pStyle w:val="a3"/>
              <w:jc w:val="center"/>
            </w:pPr>
            <w:r>
              <w:t>28</w:t>
            </w:r>
          </w:p>
        </w:tc>
        <w:tc>
          <w:tcPr>
            <w:tcW w:w="6095" w:type="dxa"/>
          </w:tcPr>
          <w:p w:rsidR="00437920" w:rsidRDefault="00437920" w:rsidP="00437920">
            <w:pPr>
              <w:pStyle w:val="a3"/>
            </w:pPr>
            <w:r>
              <w:t>Аппликация на тему «Моё любимое время года».</w:t>
            </w:r>
          </w:p>
        </w:tc>
        <w:tc>
          <w:tcPr>
            <w:tcW w:w="2092" w:type="dxa"/>
          </w:tcPr>
          <w:p w:rsidR="00437920" w:rsidRDefault="00437920" w:rsidP="00437920">
            <w:pPr>
              <w:pStyle w:val="a3"/>
              <w:jc w:val="center"/>
            </w:pPr>
          </w:p>
        </w:tc>
      </w:tr>
    </w:tbl>
    <w:p w:rsidR="008156EA" w:rsidRDefault="008156EA" w:rsidP="006B0EFD">
      <w:pPr>
        <w:spacing w:after="0" w:line="240" w:lineRule="auto"/>
        <w:jc w:val="both"/>
        <w:rPr>
          <w:rFonts w:ascii="Times New Roman" w:hAnsi="Times New Roman"/>
          <w:sz w:val="24"/>
          <w:szCs w:val="24"/>
          <w:lang w:eastAsia="ru-RU"/>
        </w:rPr>
      </w:pPr>
    </w:p>
    <w:p w:rsidR="008156EA" w:rsidRPr="003D1F79" w:rsidRDefault="008156EA" w:rsidP="00604FA7">
      <w:pPr>
        <w:spacing w:after="0" w:line="240" w:lineRule="auto"/>
        <w:ind w:firstLine="708"/>
        <w:jc w:val="both"/>
        <w:rPr>
          <w:rFonts w:ascii="Times New Roman" w:hAnsi="Times New Roman"/>
          <w:b/>
          <w:sz w:val="24"/>
          <w:szCs w:val="24"/>
          <w:lang w:eastAsia="ru-RU"/>
        </w:rPr>
      </w:pPr>
      <w:r w:rsidRPr="003D1F79">
        <w:rPr>
          <w:rFonts w:ascii="Times New Roman" w:hAnsi="Times New Roman"/>
          <w:b/>
          <w:iCs/>
          <w:sz w:val="24"/>
          <w:szCs w:val="24"/>
          <w:lang w:eastAsia="ru-RU"/>
        </w:rPr>
        <w:t>Планируемые результаты:</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распознавать на рисунках и в природе изученные растения и животных;</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xml:space="preserve">- перечислять в правильной последовательности времена года; </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называть основные признаки времен года;</w:t>
      </w:r>
    </w:p>
    <w:p w:rsidR="008156EA" w:rsidRPr="003D1F79" w:rsidRDefault="008156EA" w:rsidP="006B0EFD">
      <w:pPr>
        <w:spacing w:after="0" w:line="240" w:lineRule="auto"/>
        <w:jc w:val="both"/>
        <w:rPr>
          <w:rFonts w:ascii="Times New Roman" w:hAnsi="Times New Roman"/>
          <w:sz w:val="24"/>
          <w:szCs w:val="24"/>
          <w:lang w:eastAsia="ru-RU"/>
        </w:rPr>
      </w:pPr>
      <w:r w:rsidRPr="003D1F79">
        <w:rPr>
          <w:rFonts w:ascii="Times New Roman" w:hAnsi="Times New Roman"/>
          <w:sz w:val="24"/>
          <w:szCs w:val="24"/>
          <w:lang w:eastAsia="ru-RU"/>
        </w:rPr>
        <w:t>- перечислять в правильной последовательности времена года и суток</w:t>
      </w:r>
    </w:p>
    <w:p w:rsidR="008156EA" w:rsidRPr="00952B3D" w:rsidRDefault="008156EA" w:rsidP="00952B3D">
      <w:pPr>
        <w:spacing w:after="0" w:line="240" w:lineRule="auto"/>
        <w:rPr>
          <w:rFonts w:ascii="Times New Roman" w:hAnsi="Times New Roman"/>
          <w:sz w:val="24"/>
          <w:szCs w:val="24"/>
          <w:lang w:eastAsia="ru-RU"/>
        </w:rPr>
      </w:pPr>
    </w:p>
    <w:sectPr w:rsidR="008156EA" w:rsidRPr="00952B3D" w:rsidSect="00AB68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86" w:rsidRDefault="00A00486" w:rsidP="00BC6924">
      <w:pPr>
        <w:spacing w:after="0" w:line="240" w:lineRule="auto"/>
      </w:pPr>
      <w:r>
        <w:separator/>
      </w:r>
    </w:p>
  </w:endnote>
  <w:endnote w:type="continuationSeparator" w:id="0">
    <w:p w:rsidR="00A00486" w:rsidRDefault="00A00486" w:rsidP="00BC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86" w:rsidRDefault="00A00486" w:rsidP="00BC6924">
      <w:pPr>
        <w:spacing w:after="0" w:line="240" w:lineRule="auto"/>
      </w:pPr>
      <w:r>
        <w:separator/>
      </w:r>
    </w:p>
  </w:footnote>
  <w:footnote w:type="continuationSeparator" w:id="0">
    <w:p w:rsidR="00A00486" w:rsidRDefault="00A00486" w:rsidP="00BC6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079"/>
    <w:multiLevelType w:val="multilevel"/>
    <w:tmpl w:val="185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E63AA"/>
    <w:multiLevelType w:val="multilevel"/>
    <w:tmpl w:val="864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748D3"/>
    <w:multiLevelType w:val="multilevel"/>
    <w:tmpl w:val="2E8A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F77A2"/>
    <w:multiLevelType w:val="multilevel"/>
    <w:tmpl w:val="999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2E36"/>
    <w:multiLevelType w:val="multilevel"/>
    <w:tmpl w:val="FDA663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08067F"/>
    <w:multiLevelType w:val="multilevel"/>
    <w:tmpl w:val="F0F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60280"/>
    <w:multiLevelType w:val="multilevel"/>
    <w:tmpl w:val="203AA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FDF3DB8"/>
    <w:multiLevelType w:val="multilevel"/>
    <w:tmpl w:val="D800FE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0EC05B2"/>
    <w:multiLevelType w:val="multilevel"/>
    <w:tmpl w:val="6A9C5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2F81604"/>
    <w:multiLevelType w:val="multilevel"/>
    <w:tmpl w:val="AA748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54017DD"/>
    <w:multiLevelType w:val="multilevel"/>
    <w:tmpl w:val="43269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4292247C"/>
    <w:multiLevelType w:val="hybridMultilevel"/>
    <w:tmpl w:val="D90AE2C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22221EE"/>
    <w:multiLevelType w:val="multilevel"/>
    <w:tmpl w:val="C4ACAF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9530752"/>
    <w:multiLevelType w:val="multilevel"/>
    <w:tmpl w:val="D2B27A64"/>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C1A82"/>
    <w:multiLevelType w:val="multilevel"/>
    <w:tmpl w:val="23E0AF6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2977FE1"/>
    <w:multiLevelType w:val="multilevel"/>
    <w:tmpl w:val="62E8D6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4D04EF0"/>
    <w:multiLevelType w:val="multilevel"/>
    <w:tmpl w:val="2DC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C3429"/>
    <w:multiLevelType w:val="multilevel"/>
    <w:tmpl w:val="6F2671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78AE7C88"/>
    <w:multiLevelType w:val="multilevel"/>
    <w:tmpl w:val="826E20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F25041E"/>
    <w:multiLevelType w:val="multilevel"/>
    <w:tmpl w:val="47A26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0"/>
  </w:num>
  <w:num w:numId="4">
    <w:abstractNumId w:val="1"/>
  </w:num>
  <w:num w:numId="5">
    <w:abstractNumId w:val="5"/>
  </w:num>
  <w:num w:numId="6">
    <w:abstractNumId w:val="13"/>
  </w:num>
  <w:num w:numId="7">
    <w:abstractNumId w:val="16"/>
  </w:num>
  <w:num w:numId="8">
    <w:abstractNumId w:val="11"/>
  </w:num>
  <w:num w:numId="9">
    <w:abstractNumId w:val="17"/>
  </w:num>
  <w:num w:numId="10">
    <w:abstractNumId w:val="19"/>
  </w:num>
  <w:num w:numId="11">
    <w:abstractNumId w:val="18"/>
  </w:num>
  <w:num w:numId="12">
    <w:abstractNumId w:val="12"/>
  </w:num>
  <w:num w:numId="13">
    <w:abstractNumId w:val="15"/>
  </w:num>
  <w:num w:numId="14">
    <w:abstractNumId w:val="6"/>
  </w:num>
  <w:num w:numId="15">
    <w:abstractNumId w:val="4"/>
  </w:num>
  <w:num w:numId="16">
    <w:abstractNumId w:val="14"/>
  </w:num>
  <w:num w:numId="17">
    <w:abstractNumId w:val="8"/>
  </w:num>
  <w:num w:numId="18">
    <w:abstractNumId w:val="7"/>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914"/>
    <w:rsid w:val="00022914"/>
    <w:rsid w:val="000453F9"/>
    <w:rsid w:val="0008247C"/>
    <w:rsid w:val="00095936"/>
    <w:rsid w:val="000A0199"/>
    <w:rsid w:val="00126169"/>
    <w:rsid w:val="00193244"/>
    <w:rsid w:val="001A5672"/>
    <w:rsid w:val="001A671E"/>
    <w:rsid w:val="001B1949"/>
    <w:rsid w:val="001B5B8C"/>
    <w:rsid w:val="001C4200"/>
    <w:rsid w:val="00215D65"/>
    <w:rsid w:val="00241D6E"/>
    <w:rsid w:val="00250A1C"/>
    <w:rsid w:val="00291742"/>
    <w:rsid w:val="002963EA"/>
    <w:rsid w:val="002D6917"/>
    <w:rsid w:val="0031303C"/>
    <w:rsid w:val="00360997"/>
    <w:rsid w:val="00372EE1"/>
    <w:rsid w:val="00387E5E"/>
    <w:rsid w:val="0039072D"/>
    <w:rsid w:val="003C0217"/>
    <w:rsid w:val="003D1F79"/>
    <w:rsid w:val="00406FD5"/>
    <w:rsid w:val="004109ED"/>
    <w:rsid w:val="004207E6"/>
    <w:rsid w:val="00437920"/>
    <w:rsid w:val="00460900"/>
    <w:rsid w:val="00495241"/>
    <w:rsid w:val="004B290D"/>
    <w:rsid w:val="00512D6E"/>
    <w:rsid w:val="0053789C"/>
    <w:rsid w:val="00556F3C"/>
    <w:rsid w:val="005630FD"/>
    <w:rsid w:val="00592930"/>
    <w:rsid w:val="005A06DE"/>
    <w:rsid w:val="005A4C98"/>
    <w:rsid w:val="005C4D35"/>
    <w:rsid w:val="005C73D2"/>
    <w:rsid w:val="005D2CD2"/>
    <w:rsid w:val="005E2D94"/>
    <w:rsid w:val="005F5B39"/>
    <w:rsid w:val="00604FA7"/>
    <w:rsid w:val="00612556"/>
    <w:rsid w:val="0061300C"/>
    <w:rsid w:val="00616B9A"/>
    <w:rsid w:val="006B0EFD"/>
    <w:rsid w:val="006E1F80"/>
    <w:rsid w:val="00715238"/>
    <w:rsid w:val="007207C3"/>
    <w:rsid w:val="007617FC"/>
    <w:rsid w:val="00775A29"/>
    <w:rsid w:val="00786F4C"/>
    <w:rsid w:val="00793050"/>
    <w:rsid w:val="00793183"/>
    <w:rsid w:val="007B4413"/>
    <w:rsid w:val="007E18B1"/>
    <w:rsid w:val="008156EA"/>
    <w:rsid w:val="008161F9"/>
    <w:rsid w:val="00832398"/>
    <w:rsid w:val="00846F87"/>
    <w:rsid w:val="00847D0F"/>
    <w:rsid w:val="008548BD"/>
    <w:rsid w:val="00867346"/>
    <w:rsid w:val="008A569E"/>
    <w:rsid w:val="0091509C"/>
    <w:rsid w:val="009157F9"/>
    <w:rsid w:val="00926B2A"/>
    <w:rsid w:val="00952B3D"/>
    <w:rsid w:val="00955DD3"/>
    <w:rsid w:val="00955E22"/>
    <w:rsid w:val="00984F93"/>
    <w:rsid w:val="00992143"/>
    <w:rsid w:val="009C6CC9"/>
    <w:rsid w:val="00A00486"/>
    <w:rsid w:val="00A03B4C"/>
    <w:rsid w:val="00A34E76"/>
    <w:rsid w:val="00A52CAF"/>
    <w:rsid w:val="00A63674"/>
    <w:rsid w:val="00AB6810"/>
    <w:rsid w:val="00B04FA8"/>
    <w:rsid w:val="00B44AF5"/>
    <w:rsid w:val="00B67237"/>
    <w:rsid w:val="00B8176A"/>
    <w:rsid w:val="00BB4696"/>
    <w:rsid w:val="00BB4FAC"/>
    <w:rsid w:val="00BC6924"/>
    <w:rsid w:val="00C14400"/>
    <w:rsid w:val="00C25620"/>
    <w:rsid w:val="00C54D8A"/>
    <w:rsid w:val="00C7076A"/>
    <w:rsid w:val="00CA3827"/>
    <w:rsid w:val="00CB4CC2"/>
    <w:rsid w:val="00CE4A83"/>
    <w:rsid w:val="00D21B67"/>
    <w:rsid w:val="00D47AF3"/>
    <w:rsid w:val="00D62363"/>
    <w:rsid w:val="00D632A4"/>
    <w:rsid w:val="00D6619C"/>
    <w:rsid w:val="00D74E16"/>
    <w:rsid w:val="00DE5308"/>
    <w:rsid w:val="00E22AA2"/>
    <w:rsid w:val="00E2680B"/>
    <w:rsid w:val="00E76423"/>
    <w:rsid w:val="00E8636D"/>
    <w:rsid w:val="00EA5560"/>
    <w:rsid w:val="00EC7A21"/>
    <w:rsid w:val="00ED528B"/>
    <w:rsid w:val="00EE2C36"/>
    <w:rsid w:val="00F07A52"/>
    <w:rsid w:val="00FA239E"/>
    <w:rsid w:val="00FA5FC2"/>
    <w:rsid w:val="00FC4A42"/>
    <w:rsid w:val="00FD7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4F02D4F-218B-4013-85BA-AD422961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34D"/>
    <w:pPr>
      <w:spacing w:after="200" w:line="276" w:lineRule="auto"/>
    </w:pPr>
    <w:rPr>
      <w:sz w:val="22"/>
      <w:szCs w:val="22"/>
      <w:lang w:eastAsia="en-US"/>
    </w:rPr>
  </w:style>
  <w:style w:type="paragraph" w:styleId="1">
    <w:name w:val="heading 1"/>
    <w:basedOn w:val="a"/>
    <w:link w:val="10"/>
    <w:uiPriority w:val="99"/>
    <w:qFormat/>
    <w:locked/>
    <w:rsid w:val="007E18B1"/>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9"/>
    <w:qFormat/>
    <w:locked/>
    <w:rsid w:val="007E18B1"/>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eastAsia="en-US"/>
    </w:rPr>
  </w:style>
  <w:style w:type="character" w:customStyle="1" w:styleId="20">
    <w:name w:val="Заголовок 2 Знак"/>
    <w:link w:val="2"/>
    <w:uiPriority w:val="99"/>
    <w:semiHidden/>
    <w:locked/>
    <w:rPr>
      <w:rFonts w:ascii="Cambria" w:hAnsi="Cambria" w:cs="Times New Roman"/>
      <w:b/>
      <w:bCs/>
      <w:i/>
      <w:iCs/>
      <w:sz w:val="28"/>
      <w:szCs w:val="28"/>
      <w:lang w:eastAsia="en-US"/>
    </w:rPr>
  </w:style>
  <w:style w:type="paragraph" w:styleId="a3">
    <w:name w:val="No Spacing"/>
    <w:basedOn w:val="a"/>
    <w:uiPriority w:val="99"/>
    <w:qFormat/>
    <w:rsid w:val="00FD734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rsid w:val="00A03B4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rsid w:val="00BB4696"/>
    <w:rPr>
      <w:rFonts w:cs="Times New Roman"/>
      <w:color w:val="0796F2"/>
      <w:u w:val="none"/>
      <w:effect w:val="none"/>
      <w:bdr w:val="none" w:sz="0" w:space="0" w:color="auto" w:frame="1"/>
    </w:rPr>
  </w:style>
  <w:style w:type="paragraph" w:styleId="a6">
    <w:name w:val="List Paragraph"/>
    <w:basedOn w:val="a"/>
    <w:uiPriority w:val="34"/>
    <w:qFormat/>
    <w:rsid w:val="00BB4696"/>
    <w:pPr>
      <w:ind w:left="720"/>
      <w:contextualSpacing/>
    </w:pPr>
  </w:style>
  <w:style w:type="paragraph" w:styleId="a7">
    <w:name w:val="Balloon Text"/>
    <w:basedOn w:val="a"/>
    <w:link w:val="a8"/>
    <w:uiPriority w:val="99"/>
    <w:semiHidden/>
    <w:rsid w:val="0046090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460900"/>
    <w:rPr>
      <w:rFonts w:ascii="Tahoma" w:hAnsi="Tahoma" w:cs="Tahoma"/>
      <w:sz w:val="16"/>
      <w:szCs w:val="16"/>
    </w:rPr>
  </w:style>
  <w:style w:type="paragraph" w:customStyle="1" w:styleId="c1">
    <w:name w:val="c1"/>
    <w:basedOn w:val="a"/>
    <w:uiPriority w:val="99"/>
    <w:rsid w:val="003D1F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3D1F79"/>
    <w:rPr>
      <w:rFonts w:cs="Times New Roman"/>
    </w:rPr>
  </w:style>
  <w:style w:type="paragraph" w:styleId="a9">
    <w:name w:val="header"/>
    <w:basedOn w:val="a"/>
    <w:link w:val="aa"/>
    <w:uiPriority w:val="99"/>
    <w:rsid w:val="00BC6924"/>
    <w:pPr>
      <w:tabs>
        <w:tab w:val="center" w:pos="4677"/>
        <w:tab w:val="right" w:pos="9355"/>
      </w:tabs>
      <w:spacing w:after="0" w:line="240" w:lineRule="auto"/>
    </w:pPr>
  </w:style>
  <w:style w:type="character" w:customStyle="1" w:styleId="aa">
    <w:name w:val="Верхний колонтитул Знак"/>
    <w:link w:val="a9"/>
    <w:uiPriority w:val="99"/>
    <w:locked/>
    <w:rsid w:val="00BC6924"/>
    <w:rPr>
      <w:rFonts w:cs="Times New Roman"/>
    </w:rPr>
  </w:style>
  <w:style w:type="paragraph" w:styleId="ab">
    <w:name w:val="footer"/>
    <w:basedOn w:val="a"/>
    <w:link w:val="ac"/>
    <w:uiPriority w:val="99"/>
    <w:rsid w:val="00BC6924"/>
    <w:pPr>
      <w:tabs>
        <w:tab w:val="center" w:pos="4677"/>
        <w:tab w:val="right" w:pos="9355"/>
      </w:tabs>
      <w:spacing w:after="0" w:line="240" w:lineRule="auto"/>
    </w:pPr>
  </w:style>
  <w:style w:type="character" w:customStyle="1" w:styleId="ac">
    <w:name w:val="Нижний колонтитул Знак"/>
    <w:link w:val="ab"/>
    <w:uiPriority w:val="99"/>
    <w:locked/>
    <w:rsid w:val="00BC6924"/>
    <w:rPr>
      <w:rFonts w:cs="Times New Roman"/>
    </w:rPr>
  </w:style>
  <w:style w:type="table" w:styleId="ad">
    <w:name w:val="Table Grid"/>
    <w:basedOn w:val="a1"/>
    <w:uiPriority w:val="59"/>
    <w:rsid w:val="00B4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7E18B1"/>
    <w:rPr>
      <w:rFonts w:cs="Times New Roman"/>
    </w:rPr>
  </w:style>
  <w:style w:type="character" w:styleId="ae">
    <w:name w:val="Strong"/>
    <w:qFormat/>
    <w:locked/>
    <w:rsid w:val="00CB4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8656">
      <w:marLeft w:val="0"/>
      <w:marRight w:val="0"/>
      <w:marTop w:val="0"/>
      <w:marBottom w:val="0"/>
      <w:divBdr>
        <w:top w:val="none" w:sz="0" w:space="0" w:color="auto"/>
        <w:left w:val="none" w:sz="0" w:space="0" w:color="auto"/>
        <w:bottom w:val="none" w:sz="0" w:space="0" w:color="auto"/>
        <w:right w:val="none" w:sz="0" w:space="0" w:color="auto"/>
      </w:divBdr>
    </w:div>
    <w:div w:id="373238657">
      <w:marLeft w:val="0"/>
      <w:marRight w:val="0"/>
      <w:marTop w:val="0"/>
      <w:marBottom w:val="0"/>
      <w:divBdr>
        <w:top w:val="none" w:sz="0" w:space="0" w:color="auto"/>
        <w:left w:val="none" w:sz="0" w:space="0" w:color="auto"/>
        <w:bottom w:val="none" w:sz="0" w:space="0" w:color="auto"/>
        <w:right w:val="none" w:sz="0" w:space="0" w:color="auto"/>
      </w:divBdr>
    </w:div>
    <w:div w:id="373238658">
      <w:marLeft w:val="0"/>
      <w:marRight w:val="0"/>
      <w:marTop w:val="0"/>
      <w:marBottom w:val="0"/>
      <w:divBdr>
        <w:top w:val="none" w:sz="0" w:space="0" w:color="auto"/>
        <w:left w:val="none" w:sz="0" w:space="0" w:color="auto"/>
        <w:bottom w:val="none" w:sz="0" w:space="0" w:color="auto"/>
        <w:right w:val="none" w:sz="0" w:space="0" w:color="auto"/>
      </w:divBdr>
    </w:div>
    <w:div w:id="373238659">
      <w:marLeft w:val="0"/>
      <w:marRight w:val="0"/>
      <w:marTop w:val="0"/>
      <w:marBottom w:val="0"/>
      <w:divBdr>
        <w:top w:val="none" w:sz="0" w:space="0" w:color="auto"/>
        <w:left w:val="none" w:sz="0" w:space="0" w:color="auto"/>
        <w:bottom w:val="none" w:sz="0" w:space="0" w:color="auto"/>
        <w:right w:val="none" w:sz="0" w:space="0" w:color="auto"/>
      </w:divBdr>
    </w:div>
    <w:div w:id="373238660">
      <w:marLeft w:val="0"/>
      <w:marRight w:val="0"/>
      <w:marTop w:val="0"/>
      <w:marBottom w:val="0"/>
      <w:divBdr>
        <w:top w:val="none" w:sz="0" w:space="0" w:color="auto"/>
        <w:left w:val="none" w:sz="0" w:space="0" w:color="auto"/>
        <w:bottom w:val="none" w:sz="0" w:space="0" w:color="auto"/>
        <w:right w:val="none" w:sz="0" w:space="0" w:color="auto"/>
      </w:divBdr>
    </w:div>
    <w:div w:id="373238661">
      <w:marLeft w:val="0"/>
      <w:marRight w:val="0"/>
      <w:marTop w:val="0"/>
      <w:marBottom w:val="0"/>
      <w:divBdr>
        <w:top w:val="none" w:sz="0" w:space="0" w:color="auto"/>
        <w:left w:val="none" w:sz="0" w:space="0" w:color="auto"/>
        <w:bottom w:val="none" w:sz="0" w:space="0" w:color="auto"/>
        <w:right w:val="none" w:sz="0" w:space="0" w:color="auto"/>
      </w:divBdr>
    </w:div>
    <w:div w:id="3732386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shopping-time.ru/authors/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hopping-time.ru/authors/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hopping-time.ru/authors/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shopping-time.ru/authors/9" TargetMode="External"/><Relationship Id="rId4" Type="http://schemas.openxmlformats.org/officeDocument/2006/relationships/settings" Target="settings.xml"/><Relationship Id="rId9" Type="http://schemas.openxmlformats.org/officeDocument/2006/relationships/hyperlink" Target="http://edu.shopping-time.ru/authors/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3D8A-FC36-489F-BBD2-BE9A8573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9854</Words>
  <Characters>56172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Пользователь</cp:lastModifiedBy>
  <cp:revision>71</cp:revision>
  <cp:lastPrinted>2021-01-28T04:13:00Z</cp:lastPrinted>
  <dcterms:created xsi:type="dcterms:W3CDTF">2013-10-07T19:32:00Z</dcterms:created>
  <dcterms:modified xsi:type="dcterms:W3CDTF">2021-08-23T08:54:00Z</dcterms:modified>
</cp:coreProperties>
</file>