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72A1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72A1">
        <w:rPr>
          <w:rFonts w:ascii="Times New Roman" w:hAnsi="Times New Roman"/>
          <w:sz w:val="28"/>
          <w:szCs w:val="28"/>
        </w:rPr>
        <w:t>«Средняя общеобразовательная школа № 109»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A1">
        <w:rPr>
          <w:rFonts w:ascii="Times New Roman" w:hAnsi="Times New Roman"/>
          <w:sz w:val="28"/>
          <w:szCs w:val="28"/>
        </w:rPr>
        <w:t>Перми</w:t>
      </w: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приказом директора</w:t>
      </w:r>
    </w:p>
    <w:p w:rsidR="001E0BA3" w:rsidRDefault="001E0BA3" w:rsidP="001E0BA3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109» г. Перми</w:t>
      </w:r>
    </w:p>
    <w:p w:rsidR="001E0BA3" w:rsidRDefault="001E0BA3" w:rsidP="001E0BA3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059-01-02-35 от 31.08.2021</w:t>
      </w:r>
    </w:p>
    <w:p w:rsidR="001E0BA3" w:rsidRPr="00CB72A1" w:rsidRDefault="001E0BA3" w:rsidP="001E0B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0BA3" w:rsidRDefault="001E0BA3" w:rsidP="001E0B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0BA3" w:rsidRPr="00CB72A1" w:rsidRDefault="001E0BA3" w:rsidP="001E0B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0BA3" w:rsidRPr="0060751C" w:rsidRDefault="001E0BA3" w:rsidP="001E0BA3">
      <w:pPr>
        <w:spacing w:before="100" w:beforeAutospacing="1" w:after="100" w:afterAutospacing="1"/>
        <w:jc w:val="center"/>
      </w:pPr>
      <w:r w:rsidRPr="00BA09E0">
        <w:rPr>
          <w:b/>
          <w:bCs/>
        </w:rPr>
        <w:t xml:space="preserve">Рабочая программа </w:t>
      </w:r>
      <w:r>
        <w:rPr>
          <w:b/>
          <w:bCs/>
        </w:rPr>
        <w:t>курса дополнительных</w:t>
      </w:r>
      <w:r w:rsidRPr="00BA09E0">
        <w:rPr>
          <w:b/>
          <w:bCs/>
        </w:rPr>
        <w:t xml:space="preserve"> </w:t>
      </w:r>
      <w:r>
        <w:rPr>
          <w:b/>
          <w:bCs/>
        </w:rPr>
        <w:t>занятий</w:t>
      </w:r>
    </w:p>
    <w:p w:rsidR="001E0BA3" w:rsidRPr="0060751C" w:rsidRDefault="001E0BA3" w:rsidP="001E0BA3">
      <w:pPr>
        <w:jc w:val="center"/>
        <w:rPr>
          <w:rFonts w:ascii="Trebuchet MS" w:hAnsi="Trebuchet MS"/>
          <w:b/>
          <w:sz w:val="36"/>
          <w:szCs w:val="32"/>
        </w:rPr>
      </w:pPr>
      <w:r w:rsidRPr="0060751C">
        <w:rPr>
          <w:rFonts w:ascii="Trebuchet MS" w:hAnsi="Trebuchet MS"/>
          <w:b/>
          <w:sz w:val="40"/>
          <w:szCs w:val="32"/>
        </w:rPr>
        <w:t xml:space="preserve"> </w:t>
      </w:r>
      <w:r w:rsidRPr="0060751C">
        <w:rPr>
          <w:rFonts w:ascii="Trebuchet MS" w:hAnsi="Trebuchet MS"/>
          <w:b/>
          <w:sz w:val="36"/>
          <w:szCs w:val="32"/>
        </w:rPr>
        <w:t>«</w:t>
      </w:r>
      <w:r>
        <w:rPr>
          <w:rFonts w:ascii="Trebuchet MS" w:hAnsi="Trebuchet MS"/>
          <w:b/>
          <w:sz w:val="36"/>
          <w:szCs w:val="32"/>
        </w:rPr>
        <w:t>Ключевые вопросы неорганической химии»</w:t>
      </w:r>
    </w:p>
    <w:p w:rsidR="001E0BA3" w:rsidRPr="0060751C" w:rsidRDefault="001E0BA3" w:rsidP="001E0BA3">
      <w:pPr>
        <w:jc w:val="center"/>
        <w:rPr>
          <w:rFonts w:ascii="Trebuchet MS" w:hAnsi="Trebuchet MS"/>
          <w:szCs w:val="32"/>
        </w:rPr>
      </w:pPr>
      <w:r w:rsidRPr="0060751C">
        <w:rPr>
          <w:rFonts w:ascii="Trebuchet MS" w:hAnsi="Trebuchet MS"/>
          <w:szCs w:val="32"/>
        </w:rPr>
        <w:t xml:space="preserve">для обучающихся </w:t>
      </w:r>
      <w:r>
        <w:rPr>
          <w:rFonts w:ascii="Trebuchet MS" w:hAnsi="Trebuchet MS"/>
          <w:szCs w:val="32"/>
        </w:rPr>
        <w:t>9</w:t>
      </w:r>
      <w:r w:rsidRPr="0060751C">
        <w:rPr>
          <w:rFonts w:ascii="Trebuchet MS" w:hAnsi="Trebuchet MS"/>
          <w:szCs w:val="32"/>
        </w:rPr>
        <w:t xml:space="preserve"> класса</w:t>
      </w:r>
    </w:p>
    <w:p w:rsidR="001E0BA3" w:rsidRPr="0060751C" w:rsidRDefault="001E0BA3" w:rsidP="001E0BA3">
      <w:pPr>
        <w:jc w:val="center"/>
        <w:rPr>
          <w:i/>
          <w:sz w:val="28"/>
          <w:szCs w:val="36"/>
        </w:rPr>
      </w:pPr>
      <w:r w:rsidRPr="0060751C">
        <w:rPr>
          <w:rFonts w:ascii="Trebuchet MS" w:hAnsi="Trebuchet MS"/>
          <w:szCs w:val="32"/>
        </w:rPr>
        <w:t>Количество часов: 20 часов; 1 час в неделю.</w:t>
      </w:r>
    </w:p>
    <w:p w:rsidR="001E0BA3" w:rsidRDefault="001E0BA3" w:rsidP="001E0BA3">
      <w:pPr>
        <w:jc w:val="center"/>
        <w:rPr>
          <w:i/>
          <w:sz w:val="36"/>
          <w:szCs w:val="36"/>
        </w:rPr>
      </w:pPr>
    </w:p>
    <w:p w:rsidR="001E0BA3" w:rsidRDefault="001E0BA3" w:rsidP="001E0BA3">
      <w:pPr>
        <w:rPr>
          <w:i/>
          <w:sz w:val="36"/>
          <w:szCs w:val="36"/>
        </w:rPr>
      </w:pPr>
    </w:p>
    <w:p w:rsidR="001E0BA3" w:rsidRDefault="001E0BA3" w:rsidP="001E0BA3">
      <w:pPr>
        <w:jc w:val="center"/>
        <w:rPr>
          <w:i/>
          <w:sz w:val="36"/>
          <w:szCs w:val="36"/>
        </w:rPr>
      </w:pPr>
    </w:p>
    <w:p w:rsidR="001E0BA3" w:rsidRDefault="001E0BA3" w:rsidP="001E0BA3">
      <w:pPr>
        <w:tabs>
          <w:tab w:val="left" w:pos="219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Игошева</w:t>
      </w:r>
      <w:proofErr w:type="spellEnd"/>
      <w:r>
        <w:rPr>
          <w:sz w:val="28"/>
          <w:szCs w:val="28"/>
        </w:rPr>
        <w:t xml:space="preserve"> Е.В.,</w:t>
      </w:r>
    </w:p>
    <w:p w:rsidR="001E0BA3" w:rsidRDefault="001E0BA3" w:rsidP="001E0BA3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</w:t>
      </w:r>
    </w:p>
    <w:p w:rsidR="00D67486" w:rsidRDefault="00D67486" w:rsidP="001E0BA3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  <w:bookmarkStart w:id="0" w:name="_GoBack"/>
      <w:bookmarkEnd w:id="0"/>
    </w:p>
    <w:p w:rsidR="001E0BA3" w:rsidRDefault="001E0BA3" w:rsidP="001E0BA3">
      <w:pPr>
        <w:tabs>
          <w:tab w:val="left" w:pos="2190"/>
        </w:tabs>
        <w:jc w:val="right"/>
        <w:rPr>
          <w:sz w:val="28"/>
          <w:szCs w:val="28"/>
        </w:rPr>
      </w:pPr>
    </w:p>
    <w:p w:rsidR="001E0BA3" w:rsidRDefault="001E0BA3" w:rsidP="001E0BA3">
      <w:pPr>
        <w:tabs>
          <w:tab w:val="left" w:pos="2190"/>
        </w:tabs>
        <w:rPr>
          <w:sz w:val="28"/>
          <w:szCs w:val="28"/>
        </w:rPr>
      </w:pPr>
    </w:p>
    <w:p w:rsidR="001E0BA3" w:rsidRDefault="001E0BA3" w:rsidP="001E0BA3">
      <w:pPr>
        <w:tabs>
          <w:tab w:val="left" w:pos="2190"/>
        </w:tabs>
        <w:jc w:val="right"/>
        <w:rPr>
          <w:sz w:val="28"/>
          <w:szCs w:val="28"/>
        </w:rPr>
      </w:pPr>
    </w:p>
    <w:p w:rsidR="001E0BA3" w:rsidRDefault="001E0BA3" w:rsidP="001E0BA3">
      <w:pPr>
        <w:tabs>
          <w:tab w:val="left" w:pos="2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BA3" w:rsidRDefault="001E0BA3" w:rsidP="001E0BA3">
      <w:pPr>
        <w:tabs>
          <w:tab w:val="left" w:pos="1125"/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Пермь </w:t>
      </w:r>
    </w:p>
    <w:p w:rsidR="001E0BA3" w:rsidRDefault="001E0BA3" w:rsidP="001E0BA3">
      <w:pPr>
        <w:tabs>
          <w:tab w:val="left" w:pos="2190"/>
        </w:tabs>
        <w:jc w:val="right"/>
        <w:rPr>
          <w:rFonts w:ascii="Trebuchet MS" w:hAnsi="Trebuchet MS"/>
        </w:rPr>
      </w:pPr>
    </w:p>
    <w:p w:rsidR="002533EC" w:rsidRPr="00F97007" w:rsidRDefault="002533EC" w:rsidP="001E0BA3">
      <w:pPr>
        <w:jc w:val="center"/>
        <w:rPr>
          <w:lang w:eastAsia="ru-RU"/>
        </w:rPr>
      </w:pPr>
      <w:r w:rsidRPr="00F97007">
        <w:rPr>
          <w:lang w:eastAsia="ru-RU"/>
        </w:rPr>
        <w:lastRenderedPageBreak/>
        <w:t>ПОЯСНИТЕЛЬНАЯ ЗАПИСКА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Предлагаемый факультативный курс направлен на отработку основных знаний, умений и навыков, полученных учащимися при изучении курса химии основной школы, выполнение блоков заданий по отдельным разделам курса химии</w:t>
      </w:r>
      <w:r w:rsidR="00C4294C" w:rsidRPr="00F97007">
        <w:rPr>
          <w:lang w:eastAsia="ru-RU"/>
        </w:rPr>
        <w:t>.</w:t>
      </w:r>
      <w:r w:rsidRPr="00F97007">
        <w:rPr>
          <w:lang w:eastAsia="ru-RU"/>
        </w:rPr>
        <w:t xml:space="preserve"> </w:t>
      </w:r>
    </w:p>
    <w:p w:rsidR="001E0BA3" w:rsidRDefault="001E0BA3" w:rsidP="001E0BA3">
      <w:pPr>
        <w:ind w:firstLine="567"/>
        <w:jc w:val="both"/>
        <w:rPr>
          <w:lang w:eastAsia="ru-RU"/>
        </w:rPr>
      </w:pPr>
      <w:r>
        <w:rPr>
          <w:lang w:eastAsia="ru-RU"/>
        </w:rPr>
        <w:t>К</w:t>
      </w:r>
      <w:r w:rsidR="002533EC" w:rsidRPr="00F97007">
        <w:rPr>
          <w:lang w:eastAsia="ru-RU"/>
        </w:rPr>
        <w:t>урс охватывает ключевые темы общей химии, изучаемые в 8-9 классах классе как на базовом, так и на профильном уровне. К числу таких тем относятся: строение атома и периодический закон Д. И. Менделеева, химическая связь и строение вещества, классификация и характеристика химических реакций, классификация и свойства веществ различных классов, генетическая связь между классами неорганических веществ. Значительное место в курсе отводится реше</w:t>
      </w:r>
      <w:r w:rsidR="002533EC" w:rsidRPr="00F97007">
        <w:rPr>
          <w:lang w:eastAsia="ru-RU"/>
        </w:rPr>
        <w:softHyphen/>
        <w:t>нию расчетных задач различных типов.</w:t>
      </w:r>
    </w:p>
    <w:p w:rsidR="001E0BA3" w:rsidRPr="00F97007" w:rsidRDefault="001E0BA3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Сроки освоения программы:</w:t>
      </w:r>
      <w:r w:rsidRPr="00F97007">
        <w:rPr>
          <w:lang w:eastAsia="ru-RU"/>
        </w:rPr>
        <w:t> 1 год</w:t>
      </w:r>
    </w:p>
    <w:p w:rsidR="001E0BA3" w:rsidRPr="00F97007" w:rsidRDefault="001E0BA3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Объем учебного времени:</w:t>
      </w:r>
      <w:r w:rsidRPr="00F97007">
        <w:rPr>
          <w:lang w:eastAsia="ru-RU"/>
        </w:rPr>
        <w:t> </w:t>
      </w:r>
      <w:r>
        <w:rPr>
          <w:lang w:eastAsia="ru-RU"/>
        </w:rPr>
        <w:t>20 ч.</w:t>
      </w:r>
    </w:p>
    <w:p w:rsidR="001E0BA3" w:rsidRPr="00F97007" w:rsidRDefault="001E0BA3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Режим занятий: </w:t>
      </w:r>
      <w:r w:rsidRPr="00F97007">
        <w:rPr>
          <w:lang w:eastAsia="ru-RU"/>
        </w:rPr>
        <w:t>1 час в неделю</w:t>
      </w:r>
    </w:p>
    <w:p w:rsidR="001E0BA3" w:rsidRPr="00F97007" w:rsidRDefault="001E0BA3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Формы контроля:</w:t>
      </w:r>
      <w:r w:rsidRPr="00F97007">
        <w:rPr>
          <w:lang w:eastAsia="ru-RU"/>
        </w:rPr>
        <w:t> текущий контроль, промежуточный контроль, итоговое тестирование</w:t>
      </w:r>
    </w:p>
    <w:p w:rsidR="001E0BA3" w:rsidRDefault="001E0BA3">
      <w:pPr>
        <w:rPr>
          <w:lang w:eastAsia="ru-RU"/>
        </w:rPr>
      </w:pPr>
      <w:r>
        <w:rPr>
          <w:lang w:eastAsia="ru-RU"/>
        </w:rPr>
        <w:br w:type="page"/>
      </w:r>
    </w:p>
    <w:p w:rsidR="002533EC" w:rsidRPr="00F97007" w:rsidRDefault="002533EC" w:rsidP="001E0BA3">
      <w:pPr>
        <w:ind w:firstLine="567"/>
        <w:jc w:val="center"/>
        <w:rPr>
          <w:lang w:eastAsia="ru-RU"/>
        </w:rPr>
      </w:pPr>
      <w:r w:rsidRPr="00F97007">
        <w:rPr>
          <w:lang w:eastAsia="ru-RU"/>
        </w:rPr>
        <w:lastRenderedPageBreak/>
        <w:t>ОСНОВНОЕ СОДЕРЖАНИЕ</w:t>
      </w:r>
    </w:p>
    <w:p w:rsidR="00C4294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Текущая аттестация предполагает установление соответствия результатов учебной деятельности учащихся требованиям образовательных стандар</w:t>
      </w:r>
      <w:r w:rsidRPr="00F97007">
        <w:rPr>
          <w:lang w:eastAsia="ru-RU"/>
        </w:rPr>
        <w:softHyphen/>
        <w:t>тов и программ по соответствующей теме факультативного курса</w:t>
      </w:r>
      <w:r w:rsidR="00C4294C" w:rsidRPr="00F97007">
        <w:rPr>
          <w:lang w:eastAsia="ru-RU"/>
        </w:rPr>
        <w:t xml:space="preserve"> 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Основное содержание рабочей программы (</w:t>
      </w:r>
      <w:r w:rsidR="001E0BA3">
        <w:rPr>
          <w:lang w:eastAsia="ru-RU"/>
        </w:rPr>
        <w:t>20 часов</w:t>
      </w:r>
      <w:r w:rsidRPr="00F97007">
        <w:rPr>
          <w:lang w:eastAsia="ru-RU"/>
        </w:rPr>
        <w:t>)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Строение атома. Строение электронных оболочек атомов элементов первых 20 элементов периодической системы Д.И. Менделеева.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Периодический закон и периодическая система химических элементов Д.И. Менделеева. Закономерности изменения свойств элементов и их соединений в связи с положением в периодической системе химических элементов.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Строение молекул. Химическая связь: ковалентная (полярная и неполярная), ионная, металлическая.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Валентность химических элементов. Степень окисления химических элементов.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Химическая реакция. Условия и признаки протекания химических реакций. Химические уравнения. Сохранение массы веществ при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 xml:space="preserve">Электролиты и </w:t>
      </w:r>
      <w:proofErr w:type="spellStart"/>
      <w:r w:rsidRPr="00F97007">
        <w:rPr>
          <w:lang w:eastAsia="ru-RU"/>
        </w:rPr>
        <w:t>неэлектролиты</w:t>
      </w:r>
      <w:proofErr w:type="spellEnd"/>
      <w:r w:rsidRPr="00F97007">
        <w:rPr>
          <w:lang w:eastAsia="ru-RU"/>
        </w:rPr>
        <w:t>. Катионы и анионы. Электролитическая диссоциация кислот, щелочей и солей (средних). Реакции ионного обмена и условия их осуществления.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Химические свойства простых веществ: металлов и неметаллов. Химические свойства оксидов: основных, амфотерных, кислотных. Химические свойства оснований. Химические свойства кислот. Химические свойства солей (средних). Взаимосвязь различных классов неорганических веществ.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 Получение газообразных веществ. Качественные реакции на газообразные вещества (кислород, водород, углекислый газ, аммиак).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 xml:space="preserve">Степень окисления химических элементов. Окислитель и восстановитель. </w:t>
      </w:r>
      <w:proofErr w:type="spellStart"/>
      <w:r w:rsidRPr="00F97007">
        <w:rPr>
          <w:lang w:eastAsia="ru-RU"/>
        </w:rPr>
        <w:t>Окислительно</w:t>
      </w:r>
      <w:proofErr w:type="spellEnd"/>
      <w:r w:rsidRPr="00F97007">
        <w:rPr>
          <w:lang w:eastAsia="ru-RU"/>
        </w:rPr>
        <w:t>-восстановительные реакции.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Вычисление массовой доли химического элемента в веществе.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Вычисление массовой доли растворенного вещества в растворе.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1E0BA3" w:rsidRDefault="001E0BA3" w:rsidP="001E0BA3">
      <w:pPr>
        <w:ind w:firstLine="567"/>
        <w:jc w:val="both"/>
        <w:rPr>
          <w:lang w:eastAsia="ru-RU"/>
        </w:rPr>
      </w:pPr>
    </w:p>
    <w:p w:rsidR="001E0BA3" w:rsidRDefault="001E0BA3" w:rsidP="001E0BA3">
      <w:pPr>
        <w:ind w:firstLine="567"/>
        <w:jc w:val="both"/>
        <w:rPr>
          <w:lang w:eastAsia="ru-RU"/>
        </w:rPr>
      </w:pPr>
    </w:p>
    <w:tbl>
      <w:tblPr>
        <w:tblW w:w="8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6327"/>
        <w:gridCol w:w="1495"/>
      </w:tblGrid>
      <w:tr w:rsidR="002533EC" w:rsidRPr="00F97007" w:rsidTr="001E0BA3">
        <w:trPr>
          <w:trHeight w:val="432"/>
          <w:tblCellSpacing w:w="15" w:type="dxa"/>
        </w:trPr>
        <w:tc>
          <w:tcPr>
            <w:tcW w:w="92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33EC" w:rsidRPr="00F97007" w:rsidRDefault="002533EC" w:rsidP="001E0BA3">
            <w:pPr>
              <w:rPr>
                <w:lang w:eastAsia="ru-RU"/>
              </w:rPr>
            </w:pPr>
          </w:p>
        </w:tc>
        <w:tc>
          <w:tcPr>
            <w:tcW w:w="6297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33EC" w:rsidRPr="00F97007" w:rsidRDefault="002533EC" w:rsidP="001E0BA3">
            <w:pPr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33EC" w:rsidRPr="00F97007" w:rsidRDefault="002533EC" w:rsidP="001E0BA3">
            <w:pPr>
              <w:ind w:firstLine="567"/>
              <w:jc w:val="both"/>
              <w:rPr>
                <w:lang w:eastAsia="ru-RU"/>
              </w:rPr>
            </w:pPr>
          </w:p>
        </w:tc>
      </w:tr>
    </w:tbl>
    <w:p w:rsidR="002533EC" w:rsidRPr="00F97007" w:rsidRDefault="002533EC" w:rsidP="001E0BA3">
      <w:pPr>
        <w:ind w:firstLine="567"/>
        <w:jc w:val="center"/>
        <w:rPr>
          <w:lang w:eastAsia="ru-RU"/>
        </w:rPr>
      </w:pPr>
      <w:r w:rsidRPr="00F97007">
        <w:rPr>
          <w:lang w:eastAsia="ru-RU"/>
        </w:rPr>
        <w:t>ТРЕБОВАНИЯ К УРОВНЮ ПОДГОТОВКИ ВЫПУСКНИКОВ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1. Знать /понимать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1.1. Химическую символику: </w:t>
      </w:r>
      <w:r w:rsidRPr="00F97007">
        <w:rPr>
          <w:lang w:eastAsia="ru-RU"/>
        </w:rPr>
        <w:t>знаки химических элементов. Формулы химических веществ, уравнения химических реакций.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1.2. Важнейшие химические понятия: </w:t>
      </w:r>
      <w:r w:rsidRPr="00F97007">
        <w:rPr>
          <w:lang w:eastAsia="ru-RU"/>
        </w:rPr>
        <w:t xml:space="preserve">вещество, химический элемент, атом, молекула, относительные атомные и молекулярные массы, ион, катион, анион, химическая связь, </w:t>
      </w:r>
      <w:proofErr w:type="spellStart"/>
      <w:r w:rsidRPr="00F97007">
        <w:rPr>
          <w:lang w:eastAsia="ru-RU"/>
        </w:rPr>
        <w:t>электроотрицательность</w:t>
      </w:r>
      <w:proofErr w:type="spellEnd"/>
      <w:r w:rsidRPr="00F97007">
        <w:rPr>
          <w:lang w:eastAsia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F97007">
        <w:rPr>
          <w:lang w:eastAsia="ru-RU"/>
        </w:rPr>
        <w:t>неэлектролиты</w:t>
      </w:r>
      <w:proofErr w:type="spellEnd"/>
      <w:r w:rsidRPr="00F97007">
        <w:rPr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и органической химии;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Выявлять взаимосвяз</w:t>
      </w:r>
      <w:r w:rsidR="00F97007" w:rsidRPr="00F97007">
        <w:rPr>
          <w:lang w:eastAsia="ru-RU"/>
        </w:rPr>
        <w:t>ь</w:t>
      </w:r>
      <w:r w:rsidRPr="00F97007">
        <w:rPr>
          <w:lang w:eastAsia="ru-RU"/>
        </w:rPr>
        <w:t xml:space="preserve"> понятий.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Использовать важнейшие химические понятия для объяснения отдельных фактов и явлений.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1.3. Смысл основных законов и теорий химии: </w:t>
      </w:r>
      <w:r w:rsidRPr="00F97007">
        <w:rPr>
          <w:lang w:eastAsia="ru-RU"/>
        </w:rPr>
        <w:t>атомно-молекулярная теория, законы сохранения массы веществ, постоянства состава, периодический закон Д.И. Менделеева.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lang w:eastAsia="ru-RU"/>
        </w:rPr>
        <w:t>2. Уметь</w:t>
      </w:r>
      <w:r w:rsidR="00F97007">
        <w:rPr>
          <w:lang w:eastAsia="ru-RU"/>
        </w:rPr>
        <w:t xml:space="preserve"> </w:t>
      </w:r>
      <w:r w:rsidR="00F97007">
        <w:rPr>
          <w:i/>
          <w:iCs/>
          <w:lang w:eastAsia="ru-RU"/>
        </w:rPr>
        <w:t>н</w:t>
      </w:r>
      <w:r w:rsidRPr="00F97007">
        <w:rPr>
          <w:i/>
          <w:iCs/>
          <w:lang w:eastAsia="ru-RU"/>
        </w:rPr>
        <w:t>азывать:</w:t>
      </w:r>
    </w:p>
    <w:p w:rsidR="002533EC" w:rsidRPr="00F97007" w:rsidRDefault="002533EC" w:rsidP="001E0BA3">
      <w:pPr>
        <w:pStyle w:val="a5"/>
        <w:numPr>
          <w:ilvl w:val="0"/>
          <w:numId w:val="1"/>
        </w:numPr>
        <w:jc w:val="both"/>
        <w:rPr>
          <w:lang w:eastAsia="ru-RU"/>
        </w:rPr>
      </w:pPr>
      <w:r w:rsidRPr="00F97007">
        <w:rPr>
          <w:lang w:eastAsia="ru-RU"/>
        </w:rPr>
        <w:t>химические элементы;</w:t>
      </w:r>
    </w:p>
    <w:p w:rsidR="002533EC" w:rsidRPr="00F97007" w:rsidRDefault="002533EC" w:rsidP="001E0BA3">
      <w:pPr>
        <w:pStyle w:val="a5"/>
        <w:numPr>
          <w:ilvl w:val="0"/>
          <w:numId w:val="1"/>
        </w:numPr>
        <w:jc w:val="both"/>
        <w:rPr>
          <w:lang w:eastAsia="ru-RU"/>
        </w:rPr>
      </w:pPr>
      <w:r w:rsidRPr="00F97007">
        <w:rPr>
          <w:lang w:eastAsia="ru-RU"/>
        </w:rPr>
        <w:t>соединения изученных классов неорганических веществ;</w:t>
      </w:r>
    </w:p>
    <w:p w:rsidR="002533EC" w:rsidRPr="00F97007" w:rsidRDefault="002533EC" w:rsidP="001E0BA3">
      <w:pPr>
        <w:pStyle w:val="a5"/>
        <w:numPr>
          <w:ilvl w:val="0"/>
          <w:numId w:val="1"/>
        </w:numPr>
        <w:jc w:val="both"/>
        <w:rPr>
          <w:lang w:eastAsia="ru-RU"/>
        </w:rPr>
      </w:pPr>
      <w:r w:rsidRPr="00F97007">
        <w:rPr>
          <w:lang w:eastAsia="ru-RU"/>
        </w:rPr>
        <w:t>органические вещества по их формуле: метан, этан, этилен;</w:t>
      </w:r>
    </w:p>
    <w:p w:rsidR="002533EC" w:rsidRPr="00F97007" w:rsidRDefault="002533EC" w:rsidP="001E0BA3">
      <w:pPr>
        <w:pStyle w:val="a5"/>
        <w:numPr>
          <w:ilvl w:val="0"/>
          <w:numId w:val="1"/>
        </w:numPr>
        <w:jc w:val="both"/>
        <w:rPr>
          <w:lang w:eastAsia="ru-RU"/>
        </w:rPr>
      </w:pPr>
      <w:r w:rsidRPr="00F97007">
        <w:rPr>
          <w:lang w:eastAsia="ru-RU"/>
        </w:rPr>
        <w:t>ацетилен, метанол, этанол, глицерин, уксусная кислота;</w:t>
      </w:r>
    </w:p>
    <w:p w:rsidR="002533EC" w:rsidRPr="00F97007" w:rsidRDefault="002533EC" w:rsidP="001E0BA3">
      <w:pPr>
        <w:pStyle w:val="a5"/>
        <w:numPr>
          <w:ilvl w:val="0"/>
          <w:numId w:val="1"/>
        </w:numPr>
        <w:jc w:val="both"/>
        <w:rPr>
          <w:lang w:eastAsia="ru-RU"/>
        </w:rPr>
      </w:pPr>
      <w:r w:rsidRPr="00F97007">
        <w:rPr>
          <w:lang w:eastAsia="ru-RU"/>
        </w:rPr>
        <w:t>глюкоза, сахароза.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Объяснять:</w:t>
      </w:r>
    </w:p>
    <w:p w:rsidR="002533EC" w:rsidRPr="00F97007" w:rsidRDefault="002533EC" w:rsidP="001E0BA3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97007">
        <w:rPr>
          <w:lang w:eastAsia="ru-RU"/>
        </w:rPr>
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</w:r>
    </w:p>
    <w:p w:rsidR="002533EC" w:rsidRPr="00F97007" w:rsidRDefault="002533EC" w:rsidP="001E0BA3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97007">
        <w:rPr>
          <w:lang w:eastAsia="ru-RU"/>
        </w:rPr>
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</w:t>
      </w:r>
    </w:p>
    <w:p w:rsidR="002533EC" w:rsidRPr="00F97007" w:rsidRDefault="002533EC" w:rsidP="001E0BA3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F97007">
        <w:rPr>
          <w:lang w:eastAsia="ru-RU"/>
        </w:rPr>
        <w:t>сущность процесса электролитической диссоциации и реакций ионного обмена.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2.3. Характеризовать:</w:t>
      </w:r>
    </w:p>
    <w:p w:rsidR="002533EC" w:rsidRPr="00F97007" w:rsidRDefault="002533EC" w:rsidP="001E0BA3">
      <w:pPr>
        <w:pStyle w:val="a5"/>
        <w:numPr>
          <w:ilvl w:val="0"/>
          <w:numId w:val="3"/>
        </w:numPr>
        <w:jc w:val="both"/>
        <w:rPr>
          <w:lang w:eastAsia="ru-RU"/>
        </w:rPr>
      </w:pPr>
      <w:r w:rsidRPr="00F97007">
        <w:rPr>
          <w:lang w:eastAsia="ru-RU"/>
        </w:rPr>
        <w:t>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2533EC" w:rsidRPr="00F97007" w:rsidRDefault="002533EC" w:rsidP="001E0BA3">
      <w:pPr>
        <w:pStyle w:val="a5"/>
        <w:numPr>
          <w:ilvl w:val="0"/>
          <w:numId w:val="3"/>
        </w:numPr>
        <w:jc w:val="both"/>
        <w:rPr>
          <w:lang w:eastAsia="ru-RU"/>
        </w:rPr>
      </w:pPr>
      <w:r w:rsidRPr="00F97007">
        <w:rPr>
          <w:lang w:eastAsia="ru-RU"/>
        </w:rPr>
        <w:t>взаимосвязь между составом, строением и свойствами веществ;</w:t>
      </w:r>
    </w:p>
    <w:p w:rsidR="002533EC" w:rsidRPr="00F97007" w:rsidRDefault="002533EC" w:rsidP="001E0BA3">
      <w:pPr>
        <w:pStyle w:val="a5"/>
        <w:numPr>
          <w:ilvl w:val="0"/>
          <w:numId w:val="3"/>
        </w:numPr>
        <w:jc w:val="both"/>
        <w:rPr>
          <w:lang w:eastAsia="ru-RU"/>
        </w:rPr>
      </w:pPr>
      <w:r w:rsidRPr="00F97007">
        <w:rPr>
          <w:lang w:eastAsia="ru-RU"/>
        </w:rPr>
        <w:t>химические свойства основных классов неорганических веществ (оксидов, кислот, оснований и солей).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2.4. Определять/классифицировать: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состав веществ по их формулам;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валентность и степень окисления элемента в соединении;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вид химической связи в соединениях;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принадлежность веществ к определенному классу соединений;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типы химических реакций;</w:t>
      </w:r>
    </w:p>
    <w:p w:rsidR="002533EC" w:rsidRPr="00F97007" w:rsidRDefault="002533EC" w:rsidP="001E0BA3">
      <w:pPr>
        <w:pStyle w:val="a5"/>
        <w:numPr>
          <w:ilvl w:val="0"/>
          <w:numId w:val="4"/>
        </w:numPr>
        <w:jc w:val="both"/>
        <w:rPr>
          <w:lang w:eastAsia="ru-RU"/>
        </w:rPr>
      </w:pPr>
      <w:r w:rsidRPr="00F97007">
        <w:rPr>
          <w:lang w:eastAsia="ru-RU"/>
        </w:rPr>
        <w:t>возможность протекания реакций ионного обмена.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2.5. Составлять</w:t>
      </w:r>
      <w:r w:rsidRPr="00F97007">
        <w:rPr>
          <w:lang w:eastAsia="ru-RU"/>
        </w:rPr>
        <w:t>:</w:t>
      </w:r>
    </w:p>
    <w:p w:rsidR="002533EC" w:rsidRPr="00F97007" w:rsidRDefault="002533EC" w:rsidP="001E0BA3">
      <w:pPr>
        <w:pStyle w:val="a5"/>
        <w:numPr>
          <w:ilvl w:val="0"/>
          <w:numId w:val="5"/>
        </w:numPr>
        <w:jc w:val="both"/>
        <w:rPr>
          <w:lang w:eastAsia="ru-RU"/>
        </w:rPr>
      </w:pPr>
      <w:r w:rsidRPr="00F97007">
        <w:rPr>
          <w:lang w:eastAsia="ru-RU"/>
        </w:rPr>
        <w:t>схемы строения атомов первых 20 элементов периодической системы Д.И. Менделеева;</w:t>
      </w:r>
    </w:p>
    <w:p w:rsidR="002533EC" w:rsidRPr="00F97007" w:rsidRDefault="002533EC" w:rsidP="001E0BA3">
      <w:pPr>
        <w:pStyle w:val="a5"/>
        <w:numPr>
          <w:ilvl w:val="0"/>
          <w:numId w:val="5"/>
        </w:numPr>
        <w:jc w:val="both"/>
        <w:rPr>
          <w:lang w:eastAsia="ru-RU"/>
        </w:rPr>
      </w:pPr>
      <w:r w:rsidRPr="00F97007">
        <w:rPr>
          <w:lang w:eastAsia="ru-RU"/>
        </w:rPr>
        <w:t>формулы неорганических соединений изученных классов;</w:t>
      </w:r>
    </w:p>
    <w:p w:rsidR="002533EC" w:rsidRPr="00F97007" w:rsidRDefault="002533EC" w:rsidP="001E0BA3">
      <w:pPr>
        <w:pStyle w:val="a5"/>
        <w:numPr>
          <w:ilvl w:val="0"/>
          <w:numId w:val="5"/>
        </w:numPr>
        <w:jc w:val="both"/>
        <w:rPr>
          <w:lang w:eastAsia="ru-RU"/>
        </w:rPr>
      </w:pPr>
      <w:r w:rsidRPr="00F97007">
        <w:rPr>
          <w:lang w:eastAsia="ru-RU"/>
        </w:rPr>
        <w:t>уравнения химических реакций.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2.6. Обращаться: </w:t>
      </w:r>
      <w:r w:rsidRPr="00F97007">
        <w:rPr>
          <w:lang w:eastAsia="ru-RU"/>
        </w:rPr>
        <w:t>с химической посудой и лабораторным оборудованием.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2.7. Распознавать опытным путем:</w:t>
      </w:r>
    </w:p>
    <w:p w:rsidR="002533EC" w:rsidRPr="00F97007" w:rsidRDefault="002533EC" w:rsidP="001E0BA3">
      <w:pPr>
        <w:pStyle w:val="a5"/>
        <w:numPr>
          <w:ilvl w:val="0"/>
          <w:numId w:val="6"/>
        </w:numPr>
        <w:jc w:val="both"/>
        <w:rPr>
          <w:lang w:eastAsia="ru-RU"/>
        </w:rPr>
      </w:pPr>
      <w:r w:rsidRPr="00F97007">
        <w:rPr>
          <w:lang w:eastAsia="ru-RU"/>
        </w:rPr>
        <w:t>газообразные вещества: кислород, водород, углекислый газ, аммиак;</w:t>
      </w:r>
    </w:p>
    <w:p w:rsidR="002533EC" w:rsidRPr="00F97007" w:rsidRDefault="002533EC" w:rsidP="001E0BA3">
      <w:pPr>
        <w:pStyle w:val="a5"/>
        <w:numPr>
          <w:ilvl w:val="0"/>
          <w:numId w:val="6"/>
        </w:numPr>
        <w:jc w:val="both"/>
        <w:rPr>
          <w:lang w:eastAsia="ru-RU"/>
        </w:rPr>
      </w:pPr>
      <w:r w:rsidRPr="00F97007">
        <w:rPr>
          <w:lang w:eastAsia="ru-RU"/>
        </w:rPr>
        <w:t>растворы кислот и щелочей по изменению окраски индикатора;</w:t>
      </w:r>
    </w:p>
    <w:p w:rsidR="002533EC" w:rsidRPr="00F97007" w:rsidRDefault="002533EC" w:rsidP="001E0BA3">
      <w:pPr>
        <w:pStyle w:val="a5"/>
        <w:numPr>
          <w:ilvl w:val="0"/>
          <w:numId w:val="6"/>
        </w:numPr>
        <w:jc w:val="both"/>
        <w:rPr>
          <w:lang w:eastAsia="ru-RU"/>
        </w:rPr>
      </w:pPr>
      <w:r w:rsidRPr="00F97007">
        <w:rPr>
          <w:lang w:eastAsia="ru-RU"/>
        </w:rPr>
        <w:t>кислоты, щелочи и соли по наличию в их растворах хлорид-, сульфат-, карбонат-ионов и иона аммония.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2.8. Вычислять:</w:t>
      </w:r>
    </w:p>
    <w:p w:rsidR="002533EC" w:rsidRPr="00F97007" w:rsidRDefault="002533EC" w:rsidP="001E0BA3">
      <w:pPr>
        <w:pStyle w:val="a5"/>
        <w:numPr>
          <w:ilvl w:val="0"/>
          <w:numId w:val="7"/>
        </w:numPr>
        <w:jc w:val="both"/>
        <w:rPr>
          <w:lang w:eastAsia="ru-RU"/>
        </w:rPr>
      </w:pPr>
      <w:r w:rsidRPr="00F97007">
        <w:rPr>
          <w:lang w:eastAsia="ru-RU"/>
        </w:rPr>
        <w:t>массовую долю химического элемента по формуле соединения;</w:t>
      </w:r>
    </w:p>
    <w:p w:rsidR="002533EC" w:rsidRPr="00F97007" w:rsidRDefault="002533EC" w:rsidP="001E0BA3">
      <w:pPr>
        <w:pStyle w:val="a5"/>
        <w:numPr>
          <w:ilvl w:val="0"/>
          <w:numId w:val="7"/>
        </w:numPr>
        <w:jc w:val="both"/>
        <w:rPr>
          <w:lang w:eastAsia="ru-RU"/>
        </w:rPr>
      </w:pPr>
      <w:r w:rsidRPr="00F97007">
        <w:rPr>
          <w:lang w:eastAsia="ru-RU"/>
        </w:rPr>
        <w:t>массовую долю вещества в растворе;</w:t>
      </w:r>
    </w:p>
    <w:p w:rsidR="002533EC" w:rsidRPr="00F97007" w:rsidRDefault="002533EC" w:rsidP="001E0BA3">
      <w:pPr>
        <w:pStyle w:val="a5"/>
        <w:numPr>
          <w:ilvl w:val="0"/>
          <w:numId w:val="7"/>
        </w:numPr>
        <w:jc w:val="both"/>
        <w:rPr>
          <w:lang w:eastAsia="ru-RU"/>
        </w:rPr>
      </w:pPr>
      <w:r w:rsidRPr="00F97007">
        <w:rPr>
          <w:lang w:eastAsia="ru-RU"/>
        </w:rPr>
        <w:t xml:space="preserve">количество вещества, объем или массу вещества по количеству вещества, объему или массе </w:t>
      </w:r>
      <w:proofErr w:type="gramStart"/>
      <w:r w:rsidRPr="00F97007">
        <w:rPr>
          <w:lang w:eastAsia="ru-RU"/>
        </w:rPr>
        <w:t>реагентов</w:t>
      </w:r>
      <w:proofErr w:type="gramEnd"/>
      <w:r w:rsidRPr="00F97007">
        <w:rPr>
          <w:lang w:eastAsia="ru-RU"/>
        </w:rPr>
        <w:t xml:space="preserve"> или продуктов реакции.</w:t>
      </w:r>
    </w:p>
    <w:p w:rsidR="002533EC" w:rsidRPr="00F97007" w:rsidRDefault="002533EC" w:rsidP="001E0BA3">
      <w:pPr>
        <w:ind w:firstLine="567"/>
        <w:jc w:val="both"/>
        <w:rPr>
          <w:lang w:eastAsia="ru-RU"/>
        </w:rPr>
      </w:pPr>
      <w:r w:rsidRPr="00F97007">
        <w:rPr>
          <w:i/>
          <w:iCs/>
          <w:lang w:eastAsia="ru-RU"/>
        </w:rPr>
        <w:t>2.9. Использовать приобретенные знания и умения в практической деятельности и повседневной жизни </w:t>
      </w:r>
      <w:r w:rsidRPr="00F97007">
        <w:rPr>
          <w:lang w:eastAsia="ru-RU"/>
        </w:rPr>
        <w:t>для:</w:t>
      </w:r>
    </w:p>
    <w:p w:rsidR="002533EC" w:rsidRPr="00F97007" w:rsidRDefault="002533EC" w:rsidP="001E0BA3">
      <w:pPr>
        <w:pStyle w:val="a5"/>
        <w:numPr>
          <w:ilvl w:val="0"/>
          <w:numId w:val="8"/>
        </w:numPr>
        <w:jc w:val="both"/>
        <w:rPr>
          <w:lang w:eastAsia="ru-RU"/>
        </w:rPr>
      </w:pPr>
      <w:r w:rsidRPr="00F97007">
        <w:rPr>
          <w:lang w:eastAsia="ru-RU"/>
        </w:rPr>
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2533EC" w:rsidRPr="00F97007" w:rsidRDefault="002533EC" w:rsidP="001E0BA3">
      <w:pPr>
        <w:pStyle w:val="a5"/>
        <w:numPr>
          <w:ilvl w:val="0"/>
          <w:numId w:val="8"/>
        </w:numPr>
        <w:jc w:val="both"/>
        <w:rPr>
          <w:lang w:eastAsia="ru-RU"/>
        </w:rPr>
      </w:pPr>
      <w:r w:rsidRPr="00F97007">
        <w:rPr>
          <w:lang w:eastAsia="ru-RU"/>
        </w:rPr>
        <w:t>объяснения отдельных фактов и природных явлений;</w:t>
      </w:r>
    </w:p>
    <w:p w:rsidR="002533EC" w:rsidRDefault="002533EC" w:rsidP="001E0BA3">
      <w:pPr>
        <w:pStyle w:val="a5"/>
        <w:numPr>
          <w:ilvl w:val="0"/>
          <w:numId w:val="8"/>
        </w:numPr>
        <w:jc w:val="both"/>
        <w:rPr>
          <w:lang w:eastAsia="ru-RU"/>
        </w:rPr>
      </w:pPr>
      <w:r w:rsidRPr="00F97007">
        <w:rPr>
          <w:lang w:eastAsia="ru-RU"/>
        </w:rPr>
        <w:t>критической оценки информации о веществах, используемых в быту.</w:t>
      </w:r>
    </w:p>
    <w:p w:rsidR="001E0BA3" w:rsidRDefault="001E0BA3" w:rsidP="001E0BA3">
      <w:pPr>
        <w:pStyle w:val="a5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br w:type="page"/>
      </w:r>
    </w:p>
    <w:p w:rsidR="001E0BA3" w:rsidRPr="00F97007" w:rsidRDefault="001E0BA3" w:rsidP="001E0BA3">
      <w:pPr>
        <w:ind w:firstLine="567"/>
        <w:jc w:val="center"/>
        <w:rPr>
          <w:lang w:eastAsia="ru-RU"/>
        </w:rPr>
      </w:pPr>
      <w:r w:rsidRPr="00F97007">
        <w:rPr>
          <w:lang w:eastAsia="ru-RU"/>
        </w:rPr>
        <w:t>ТЕМАТИЧЕСКОЕ ПЛАНИРОВАНИЕ</w:t>
      </w:r>
    </w:p>
    <w:tbl>
      <w:tblPr>
        <w:tblW w:w="8787" w:type="dxa"/>
        <w:tblLook w:val="04A0" w:firstRow="1" w:lastRow="0" w:firstColumn="1" w:lastColumn="0" w:noHBand="0" w:noVBand="1"/>
      </w:tblPr>
      <w:tblGrid>
        <w:gridCol w:w="8787"/>
      </w:tblGrid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>1.</w:t>
            </w:r>
            <w:r w:rsidRPr="00C4294C">
              <w:rPr>
                <w:lang w:eastAsia="ru-RU"/>
              </w:rPr>
              <w:t xml:space="preserve">Строение атома. Строение электронных оболочек атомов первых 20 элементов Периодической системы Д.И. Менделеева. 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>2.</w:t>
            </w:r>
            <w:r w:rsidRPr="00C4294C">
              <w:rPr>
                <w:lang w:eastAsia="ru-RU"/>
              </w:rPr>
              <w:t xml:space="preserve">Периодический закон и Периодическая система химических элементов Д.И. Менделеева. Группы и периоды.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 Д.И. Менделеева. 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>3.</w:t>
            </w:r>
            <w:r w:rsidRPr="00C4294C">
              <w:rPr>
                <w:lang w:eastAsia="ru-RU"/>
              </w:rPr>
              <w:t>Степень окисления химических элементов.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>4.</w:t>
            </w:r>
            <w:r w:rsidRPr="00C4294C">
              <w:rPr>
                <w:lang w:eastAsia="ru-RU"/>
              </w:rPr>
              <w:t>Атомы и молекулы. Химический элемент. Простые и сложные вещества. Основные классы неорганических веществ. Номенклатура неорганических соединений.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 xml:space="preserve">5. </w:t>
            </w:r>
            <w:r w:rsidRPr="00C4294C">
              <w:rPr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 xml:space="preserve">6. </w:t>
            </w:r>
            <w:r w:rsidRPr="00C4294C">
              <w:rPr>
                <w:lang w:eastAsia="ru-RU"/>
              </w:rPr>
              <w:t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 xml:space="preserve">7. </w:t>
            </w:r>
            <w:r w:rsidRPr="00C4294C">
              <w:rPr>
                <w:lang w:eastAsia="ru-RU"/>
              </w:rPr>
              <w:t xml:space="preserve">Электролиты и </w:t>
            </w:r>
            <w:proofErr w:type="spellStart"/>
            <w:r w:rsidRPr="00C4294C">
              <w:rPr>
                <w:lang w:eastAsia="ru-RU"/>
              </w:rPr>
              <w:t>неэлектролиты</w:t>
            </w:r>
            <w:proofErr w:type="spellEnd"/>
            <w:r w:rsidRPr="00C4294C">
              <w:rPr>
                <w:lang w:eastAsia="ru-RU"/>
              </w:rPr>
              <w:t>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 xml:space="preserve">8. </w:t>
            </w:r>
            <w:r w:rsidRPr="00C4294C">
              <w:rPr>
                <w:lang w:eastAsia="ru-RU"/>
              </w:rPr>
              <w:t>Катионы и анионы. Электролитическая диссоциация кислот, щелочей и солей (средних).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 xml:space="preserve">9. </w:t>
            </w:r>
            <w:r w:rsidRPr="00C4294C">
              <w:rPr>
                <w:lang w:eastAsia="ru-RU"/>
              </w:rPr>
              <w:t>Реакции ионного обмена и условия их осуществления.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 w:rsidRPr="00F97007">
              <w:rPr>
                <w:lang w:eastAsia="ru-RU"/>
              </w:rPr>
              <w:t>10.</w:t>
            </w:r>
            <w:r w:rsidRPr="00C4294C">
              <w:rPr>
                <w:lang w:eastAsia="ru-RU"/>
              </w:rPr>
              <w:t>Окислительно-восстановительные реакции. Окислитель и восстановитель.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простых веществ-металлов: щелочных и щелочноземельных металлов.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простых веществ-металлов: алюминия, железа.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простых веществ-неметаллов: водорода, галогенов.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простых веществ-неметаллов: кислорода, серы.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простых веществ-неметаллов: азота, фосфора.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</w:t>
            </w:r>
            <w:r>
              <w:rPr>
                <w:lang w:eastAsia="ru-RU"/>
              </w:rPr>
              <w:t xml:space="preserve">ва простых веществ-неметаллов: </w:t>
            </w:r>
            <w:r w:rsidRPr="00C4294C">
              <w:rPr>
                <w:lang w:eastAsia="ru-RU"/>
              </w:rPr>
              <w:t>углерода, кремния.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 xml:space="preserve">Химические свойства оксидов: </w:t>
            </w:r>
            <w:proofErr w:type="spellStart"/>
            <w:r w:rsidRPr="00C4294C">
              <w:rPr>
                <w:lang w:eastAsia="ru-RU"/>
              </w:rPr>
              <w:t>оснόвных</w:t>
            </w:r>
            <w:proofErr w:type="spellEnd"/>
            <w:r w:rsidRPr="00C4294C">
              <w:rPr>
                <w:lang w:eastAsia="ru-RU"/>
              </w:rPr>
              <w:t>, амфотерных, кислотных.</w:t>
            </w:r>
          </w:p>
        </w:tc>
      </w:tr>
      <w:tr w:rsidR="001E0BA3" w:rsidRPr="00C4294C" w:rsidTr="00A064CF">
        <w:trPr>
          <w:trHeight w:val="288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оснований. Химические свойства кислот</w:t>
            </w:r>
          </w:p>
        </w:tc>
      </w:tr>
      <w:tr w:rsidR="001E0BA3" w:rsidRPr="00C4294C" w:rsidTr="00A064CF">
        <w:trPr>
          <w:trHeight w:val="302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Химические свойства солей (средних).</w:t>
            </w:r>
          </w:p>
        </w:tc>
      </w:tr>
      <w:tr w:rsidR="001E0BA3" w:rsidRPr="00C4294C" w:rsidTr="00A064CF">
        <w:trPr>
          <w:trHeight w:val="302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F97007">
              <w:rPr>
                <w:lang w:eastAsia="ru-RU"/>
              </w:rPr>
              <w:t xml:space="preserve">. </w:t>
            </w:r>
            <w:r w:rsidRPr="00C4294C">
              <w:rPr>
                <w:lang w:eastAsia="ru-RU"/>
              </w:rPr>
              <w:t>Взаимосвязь различных классов неорганических веществ</w:t>
            </w:r>
          </w:p>
        </w:tc>
      </w:tr>
      <w:tr w:rsidR="001E0BA3" w:rsidRPr="00C4294C" w:rsidTr="00A064CF">
        <w:trPr>
          <w:trHeight w:val="302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A3" w:rsidRPr="00C4294C" w:rsidRDefault="001E0BA3" w:rsidP="00A064CF">
            <w:pPr>
              <w:ind w:firstLine="567"/>
              <w:jc w:val="both"/>
              <w:rPr>
                <w:lang w:eastAsia="ru-RU"/>
              </w:rPr>
            </w:pPr>
          </w:p>
        </w:tc>
      </w:tr>
    </w:tbl>
    <w:p w:rsidR="001E0BA3" w:rsidRPr="00F97007" w:rsidRDefault="001E0BA3" w:rsidP="001E0BA3">
      <w:pPr>
        <w:jc w:val="both"/>
        <w:rPr>
          <w:lang w:eastAsia="ru-RU"/>
        </w:rPr>
      </w:pPr>
    </w:p>
    <w:sectPr w:rsidR="001E0BA3" w:rsidRPr="00F9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4248"/>
    <w:multiLevelType w:val="hybridMultilevel"/>
    <w:tmpl w:val="FC3ABF76"/>
    <w:lvl w:ilvl="0" w:tplc="FD7E8C3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F99"/>
    <w:multiLevelType w:val="hybridMultilevel"/>
    <w:tmpl w:val="D6843710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A0096F"/>
    <w:multiLevelType w:val="hybridMultilevel"/>
    <w:tmpl w:val="45C6497C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E89"/>
    <w:multiLevelType w:val="hybridMultilevel"/>
    <w:tmpl w:val="FF8AF216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771E3B"/>
    <w:multiLevelType w:val="hybridMultilevel"/>
    <w:tmpl w:val="DEA04A0A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BE7BFF"/>
    <w:multiLevelType w:val="hybridMultilevel"/>
    <w:tmpl w:val="7B807A3E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6214F8"/>
    <w:multiLevelType w:val="hybridMultilevel"/>
    <w:tmpl w:val="610694D6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1D157F"/>
    <w:multiLevelType w:val="hybridMultilevel"/>
    <w:tmpl w:val="B4D6FF3E"/>
    <w:lvl w:ilvl="0" w:tplc="FD7E8C3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8"/>
    <w:rsid w:val="001E0BA3"/>
    <w:rsid w:val="002533EC"/>
    <w:rsid w:val="005A3FA8"/>
    <w:rsid w:val="00C4294C"/>
    <w:rsid w:val="00D03D8F"/>
    <w:rsid w:val="00D67486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430E-1569-42D7-8FAE-8CBE6A4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B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E0BA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948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3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065994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5</cp:revision>
  <dcterms:created xsi:type="dcterms:W3CDTF">2021-10-06T13:32:00Z</dcterms:created>
  <dcterms:modified xsi:type="dcterms:W3CDTF">2021-10-08T04:25:00Z</dcterms:modified>
</cp:coreProperties>
</file>